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A5" w:rsidRDefault="005D09A5"/>
    <w:p w:rsidR="008811C3" w:rsidRDefault="008811C3" w:rsidP="008811C3">
      <w:r>
        <w:t xml:space="preserve">Circ. n. </w:t>
      </w:r>
      <w:r w:rsidR="0095709C">
        <w:t>68</w:t>
      </w:r>
    </w:p>
    <w:p w:rsidR="008811C3" w:rsidRDefault="008811C3" w:rsidP="008811C3">
      <w:proofErr w:type="spellStart"/>
      <w:r>
        <w:t>Prot</w:t>
      </w:r>
      <w:proofErr w:type="spellEnd"/>
      <w:r>
        <w:t>. n.</w:t>
      </w:r>
      <w:r w:rsidR="0095709C">
        <w:t xml:space="preserve">13090 </w:t>
      </w:r>
      <w:r>
        <w:t xml:space="preserve">/6.2.b                                                                                                                    Orvieto, </w:t>
      </w:r>
      <w:r w:rsidR="0095709C">
        <w:t>12/12/2020</w:t>
      </w:r>
    </w:p>
    <w:p w:rsidR="008811C3" w:rsidRDefault="008811C3" w:rsidP="008811C3">
      <w:pPr>
        <w:jc w:val="right"/>
      </w:pPr>
      <w:r>
        <w:t xml:space="preserve">                </w:t>
      </w:r>
    </w:p>
    <w:p w:rsidR="008811C3" w:rsidRDefault="008811C3" w:rsidP="008811C3">
      <w:pPr>
        <w:jc w:val="right"/>
      </w:pPr>
      <w:r>
        <w:t xml:space="preserve">                                                      Agli Alunni</w:t>
      </w:r>
    </w:p>
    <w:p w:rsidR="008811C3" w:rsidRDefault="008811C3" w:rsidP="008811C3">
      <w:pPr>
        <w:jc w:val="right"/>
      </w:pPr>
      <w:r>
        <w:t xml:space="preserve">                                                                          Ai genitori degli Alunni </w:t>
      </w:r>
    </w:p>
    <w:p w:rsidR="008811C3" w:rsidRDefault="008811C3" w:rsidP="008811C3">
      <w:pPr>
        <w:jc w:val="right"/>
      </w:pPr>
      <w:r>
        <w:t xml:space="preserve">                                                                                             Ai docenti  coordinatori  di classe</w:t>
      </w:r>
    </w:p>
    <w:p w:rsidR="008811C3" w:rsidRDefault="008811C3" w:rsidP="008811C3">
      <w:pPr>
        <w:jc w:val="right"/>
      </w:pPr>
      <w:r>
        <w:t xml:space="preserve">                                                                                                   Classi 1 - 3 - 4  LICEO ARTISTICO e IPSIA</w:t>
      </w:r>
    </w:p>
    <w:p w:rsidR="008811C3" w:rsidRDefault="008811C3" w:rsidP="008811C3">
      <w:pPr>
        <w:jc w:val="right"/>
      </w:pPr>
      <w:r>
        <w:t>Classi  1-2-3-4 del LICEO CLASSICO e SCIENZE UMANE</w:t>
      </w:r>
    </w:p>
    <w:p w:rsidR="008811C3" w:rsidRDefault="008811C3" w:rsidP="008811C3"/>
    <w:p w:rsidR="008811C3" w:rsidRDefault="008811C3" w:rsidP="008811C3">
      <w:pPr>
        <w:jc w:val="both"/>
      </w:pPr>
    </w:p>
    <w:p w:rsidR="008811C3" w:rsidRDefault="008811C3" w:rsidP="008811C3">
      <w:pPr>
        <w:jc w:val="both"/>
      </w:pPr>
      <w:r>
        <w:t xml:space="preserve">OGGETTO: iscrizioni </w:t>
      </w:r>
      <w:proofErr w:type="spellStart"/>
      <w:r>
        <w:t>a.s.</w:t>
      </w:r>
      <w:proofErr w:type="spellEnd"/>
      <w:r>
        <w:t xml:space="preserve"> 2021/2022</w:t>
      </w:r>
    </w:p>
    <w:p w:rsidR="008811C3" w:rsidRDefault="008811C3" w:rsidP="008811C3">
      <w:pPr>
        <w:jc w:val="both"/>
      </w:pPr>
    </w:p>
    <w:p w:rsidR="008811C3" w:rsidRPr="00A03493" w:rsidRDefault="008811C3" w:rsidP="008811C3">
      <w:pPr>
        <w:pStyle w:val="Corpodeltesto"/>
        <w:ind w:firstLine="567"/>
        <w:rPr>
          <w:rFonts w:ascii="Times New Roman" w:hAnsi="Times New Roman" w:cs="Times New Roman"/>
          <w:color w:val="000000"/>
          <w:sz w:val="22"/>
          <w:szCs w:val="22"/>
          <w:u w:val="single"/>
        </w:rPr>
      </w:pPr>
      <w:r w:rsidRPr="00A03493">
        <w:rPr>
          <w:rFonts w:ascii="Times New Roman" w:hAnsi="Times New Roman" w:cs="Times New Roman"/>
          <w:sz w:val="22"/>
          <w:szCs w:val="22"/>
        </w:rPr>
        <w:t>Le iscrizioni alle classi successive alle prime, ad</w:t>
      </w:r>
      <w:r>
        <w:rPr>
          <w:rFonts w:ascii="Times New Roman" w:hAnsi="Times New Roman" w:cs="Times New Roman"/>
          <w:sz w:val="22"/>
          <w:szCs w:val="22"/>
        </w:rPr>
        <w:t xml:space="preserve"> eccezione delle iscrizioni alle classi terze del liceo artistico o ad</w:t>
      </w:r>
      <w:r w:rsidRPr="00A03493">
        <w:rPr>
          <w:rFonts w:ascii="Times New Roman" w:hAnsi="Times New Roman" w:cs="Times New Roman"/>
          <w:sz w:val="22"/>
          <w:szCs w:val="22"/>
        </w:rPr>
        <w:t xml:space="preserve"> uno degli indirizzi dell’istruzione professionale, saranno effettuate d’ufficio e le </w:t>
      </w:r>
      <w:proofErr w:type="spellStart"/>
      <w:r w:rsidRPr="00A03493">
        <w:rPr>
          <w:rFonts w:ascii="Times New Roman" w:hAnsi="Times New Roman" w:cs="Times New Roman"/>
          <w:sz w:val="22"/>
          <w:szCs w:val="22"/>
        </w:rPr>
        <w:t>SS.LL</w:t>
      </w:r>
      <w:proofErr w:type="spellEnd"/>
      <w:r w:rsidRPr="00A03493">
        <w:rPr>
          <w:rFonts w:ascii="Times New Roman" w:hAnsi="Times New Roman" w:cs="Times New Roman"/>
          <w:sz w:val="22"/>
          <w:szCs w:val="22"/>
        </w:rPr>
        <w:t xml:space="preserve">. sono invitate a </w:t>
      </w:r>
      <w:r w:rsidRPr="00A03493">
        <w:rPr>
          <w:rFonts w:ascii="Times New Roman" w:hAnsi="Times New Roman" w:cs="Times New Roman"/>
          <w:b/>
          <w:bCs/>
          <w:iCs/>
          <w:color w:val="000000"/>
          <w:sz w:val="22"/>
          <w:szCs w:val="22"/>
          <w:u w:val="single"/>
        </w:rPr>
        <w:t>consegnare ai coordinatori di</w:t>
      </w:r>
      <w:r w:rsidRPr="00A03493">
        <w:rPr>
          <w:rFonts w:ascii="Times New Roman" w:hAnsi="Times New Roman" w:cs="Times New Roman"/>
          <w:b/>
          <w:bCs/>
          <w:i/>
          <w:iCs/>
          <w:color w:val="000000"/>
          <w:sz w:val="22"/>
          <w:szCs w:val="22"/>
          <w:u w:val="single"/>
        </w:rPr>
        <w:t xml:space="preserve"> </w:t>
      </w:r>
      <w:r w:rsidRPr="00A03493">
        <w:rPr>
          <w:rFonts w:ascii="Times New Roman" w:hAnsi="Times New Roman" w:cs="Times New Roman"/>
          <w:b/>
          <w:bCs/>
          <w:iCs/>
          <w:color w:val="000000"/>
          <w:sz w:val="22"/>
          <w:szCs w:val="22"/>
          <w:u w:val="single"/>
        </w:rPr>
        <w:t>classe</w:t>
      </w:r>
      <w:r w:rsidRPr="00A03493">
        <w:rPr>
          <w:rFonts w:ascii="Times New Roman" w:hAnsi="Times New Roman" w:cs="Times New Roman"/>
          <w:color w:val="000000"/>
          <w:sz w:val="22"/>
          <w:szCs w:val="22"/>
          <w:u w:val="single"/>
        </w:rPr>
        <w:t xml:space="preserve">, </w:t>
      </w:r>
      <w:r w:rsidRPr="00A03493">
        <w:rPr>
          <w:rFonts w:ascii="Times New Roman" w:hAnsi="Times New Roman" w:cs="Times New Roman"/>
          <w:b/>
          <w:bCs/>
          <w:color w:val="000000"/>
          <w:sz w:val="22"/>
          <w:szCs w:val="22"/>
          <w:u w:val="single"/>
        </w:rPr>
        <w:t xml:space="preserve">entro e non oltre </w:t>
      </w:r>
      <w:r w:rsidRPr="00A03493">
        <w:rPr>
          <w:rFonts w:ascii="Times New Roman" w:hAnsi="Times New Roman" w:cs="Times New Roman"/>
          <w:sz w:val="22"/>
          <w:szCs w:val="22"/>
          <w:u w:val="single"/>
        </w:rPr>
        <w:t xml:space="preserve">il </w:t>
      </w:r>
      <w:r>
        <w:rPr>
          <w:rFonts w:ascii="Times New Roman" w:hAnsi="Times New Roman" w:cs="Times New Roman"/>
          <w:b/>
          <w:bCs/>
          <w:sz w:val="22"/>
          <w:szCs w:val="22"/>
          <w:u w:val="single"/>
        </w:rPr>
        <w:t>25</w:t>
      </w:r>
      <w:r w:rsidRPr="00A03493">
        <w:rPr>
          <w:rFonts w:ascii="Times New Roman" w:hAnsi="Times New Roman" w:cs="Times New Roman"/>
          <w:b/>
          <w:bCs/>
          <w:sz w:val="22"/>
          <w:szCs w:val="22"/>
          <w:u w:val="single"/>
        </w:rPr>
        <w:t xml:space="preserve"> gennaio 20</w:t>
      </w:r>
      <w:r>
        <w:rPr>
          <w:rFonts w:ascii="Times New Roman" w:hAnsi="Times New Roman" w:cs="Times New Roman"/>
          <w:b/>
          <w:bCs/>
          <w:sz w:val="22"/>
          <w:szCs w:val="22"/>
          <w:u w:val="single"/>
        </w:rPr>
        <w:t>21</w:t>
      </w:r>
      <w:r w:rsidRPr="00A03493">
        <w:rPr>
          <w:rFonts w:ascii="Times New Roman" w:hAnsi="Times New Roman" w:cs="Times New Roman"/>
          <w:b/>
          <w:bCs/>
          <w:sz w:val="22"/>
          <w:szCs w:val="22"/>
          <w:u w:val="single"/>
        </w:rPr>
        <w:t>,</w:t>
      </w:r>
      <w:r w:rsidRPr="00A03493">
        <w:rPr>
          <w:rFonts w:ascii="Times New Roman" w:hAnsi="Times New Roman" w:cs="Times New Roman"/>
          <w:sz w:val="22"/>
          <w:szCs w:val="22"/>
          <w:u w:val="single"/>
        </w:rPr>
        <w:t xml:space="preserve"> </w:t>
      </w:r>
      <w:r w:rsidRPr="00A03493">
        <w:rPr>
          <w:rFonts w:ascii="Times New Roman" w:hAnsi="Times New Roman" w:cs="Times New Roman"/>
          <w:color w:val="000000"/>
          <w:sz w:val="22"/>
          <w:szCs w:val="22"/>
          <w:u w:val="single"/>
        </w:rPr>
        <w:t>quanto segue:</w:t>
      </w:r>
    </w:p>
    <w:p w:rsidR="008811C3" w:rsidRPr="00A03493" w:rsidRDefault="008811C3" w:rsidP="008811C3">
      <w:pPr>
        <w:pStyle w:val="Corpodeltesto"/>
        <w:ind w:firstLine="567"/>
        <w:rPr>
          <w:rFonts w:ascii="Times New Roman" w:hAnsi="Times New Roman" w:cs="Times New Roman"/>
          <w:color w:val="000000"/>
          <w:sz w:val="22"/>
          <w:szCs w:val="22"/>
          <w:u w:val="single"/>
        </w:rPr>
      </w:pPr>
    </w:p>
    <w:p w:rsidR="008811C3" w:rsidRPr="00A03493" w:rsidRDefault="008811C3" w:rsidP="008811C3">
      <w:pPr>
        <w:pStyle w:val="Paragrafoelenco"/>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A03493">
        <w:rPr>
          <w:rFonts w:ascii="Times New Roman" w:hAnsi="Times New Roman" w:cs="Times New Roman"/>
          <w:b/>
          <w:bCs/>
          <w:color w:val="000000"/>
        </w:rPr>
        <w:t xml:space="preserve">RICEVUTA DEL VERSAMENTO DEL CONTRIBUTO VOLONTARIO  </w:t>
      </w:r>
      <w:r w:rsidRPr="00A03493">
        <w:rPr>
          <w:rFonts w:ascii="Times New Roman" w:hAnsi="Times New Roman" w:cs="Times New Roman"/>
          <w:color w:val="000000"/>
        </w:rPr>
        <w:t xml:space="preserve">da effettuare a nome dello/a studente/essa secondo quanto indicato nel prospetto  </w:t>
      </w:r>
      <w:r w:rsidRPr="00A03493">
        <w:rPr>
          <w:rFonts w:ascii="Times New Roman" w:hAnsi="Times New Roman" w:cs="Times New Roman"/>
          <w:bCs/>
          <w:color w:val="000000"/>
        </w:rPr>
        <w:t>(allegato A)</w:t>
      </w:r>
      <w:r w:rsidRPr="00A03493">
        <w:rPr>
          <w:rFonts w:ascii="Times New Roman" w:hAnsi="Times New Roman" w:cs="Times New Roman"/>
          <w:b/>
          <w:bCs/>
          <w:color w:val="000000"/>
        </w:rPr>
        <w:t xml:space="preserve">  </w:t>
      </w:r>
    </w:p>
    <w:p w:rsidR="008811C3" w:rsidRPr="00A03493" w:rsidRDefault="008811C3" w:rsidP="008811C3">
      <w:pPr>
        <w:widowControl w:val="0"/>
        <w:autoSpaceDE w:val="0"/>
        <w:autoSpaceDN w:val="0"/>
        <w:adjustRightInd w:val="0"/>
        <w:ind w:left="360"/>
        <w:contextualSpacing/>
        <w:jc w:val="both"/>
        <w:rPr>
          <w:rFonts w:ascii="Times New Roman" w:hAnsi="Times New Roman" w:cs="Times New Roman"/>
        </w:rPr>
      </w:pPr>
      <w:r w:rsidRPr="00A03493">
        <w:rPr>
          <w:rFonts w:ascii="Times New Roman" w:hAnsi="Times New Roman" w:cs="Times New Roman"/>
          <w:b/>
          <w:bCs/>
          <w:color w:val="000000"/>
        </w:rPr>
        <w:t xml:space="preserve">  </w:t>
      </w:r>
      <w:r w:rsidRPr="00A03493">
        <w:rPr>
          <w:rFonts w:ascii="Times New Roman" w:hAnsi="Times New Roman" w:cs="Times New Roman"/>
          <w:color w:val="000000"/>
        </w:rPr>
        <w:t xml:space="preserve"> </w:t>
      </w:r>
    </w:p>
    <w:p w:rsidR="008811C3" w:rsidRPr="00A03493" w:rsidRDefault="008811C3" w:rsidP="008811C3">
      <w:pPr>
        <w:widowControl w:val="0"/>
        <w:autoSpaceDE w:val="0"/>
        <w:autoSpaceDN w:val="0"/>
        <w:adjustRightInd w:val="0"/>
        <w:ind w:left="360"/>
        <w:contextualSpacing/>
        <w:jc w:val="both"/>
        <w:rPr>
          <w:rFonts w:ascii="Times New Roman" w:hAnsi="Times New Roman" w:cs="Times New Roman"/>
        </w:rPr>
      </w:pPr>
      <w:r w:rsidRPr="00A03493">
        <w:rPr>
          <w:rFonts w:ascii="Times New Roman" w:hAnsi="Times New Roman" w:cs="Times New Roman"/>
          <w:bCs/>
          <w:color w:val="000000"/>
        </w:rPr>
        <w:t xml:space="preserve">  </w:t>
      </w:r>
      <w:r w:rsidRPr="00A03493">
        <w:rPr>
          <w:rFonts w:ascii="Times New Roman" w:hAnsi="Times New Roman" w:cs="Times New Roman"/>
          <w:color w:val="000000"/>
        </w:rPr>
        <w:t xml:space="preserve"> </w:t>
      </w:r>
      <w:r w:rsidRPr="00A03493">
        <w:rPr>
          <w:rFonts w:ascii="Times New Roman" w:hAnsi="Times New Roman" w:cs="Times New Roman"/>
          <w:bCs/>
        </w:rPr>
        <w:t xml:space="preserve">  Si ritiene opportuno ricordare alle </w:t>
      </w:r>
      <w:proofErr w:type="spellStart"/>
      <w:r w:rsidRPr="00A03493">
        <w:rPr>
          <w:rFonts w:ascii="Times New Roman" w:hAnsi="Times New Roman" w:cs="Times New Roman"/>
          <w:bCs/>
        </w:rPr>
        <w:t>SS.LL</w:t>
      </w:r>
      <w:proofErr w:type="spellEnd"/>
      <w:r w:rsidRPr="00A03493">
        <w:rPr>
          <w:rFonts w:ascii="Times New Roman" w:hAnsi="Times New Roman" w:cs="Times New Roman"/>
          <w:bCs/>
        </w:rPr>
        <w:t xml:space="preserve"> che il contributo complessivo volontario  di Euro 97,00 deliberato dal Consiglio d’Istituto è destinato a coprire le seguenti spese:</w:t>
      </w:r>
    </w:p>
    <w:p w:rsidR="008811C3" w:rsidRPr="00A03493" w:rsidRDefault="008811C3" w:rsidP="008811C3">
      <w:pPr>
        <w:widowControl w:val="0"/>
        <w:numPr>
          <w:ilvl w:val="0"/>
          <w:numId w:val="3"/>
        </w:numPr>
        <w:autoSpaceDE w:val="0"/>
        <w:autoSpaceDN w:val="0"/>
        <w:adjustRightInd w:val="0"/>
        <w:contextualSpacing/>
        <w:jc w:val="both"/>
        <w:rPr>
          <w:rFonts w:ascii="Times New Roman" w:hAnsi="Times New Roman" w:cs="Times New Roman"/>
          <w:color w:val="000000"/>
        </w:rPr>
      </w:pPr>
      <w:r w:rsidRPr="00A03493">
        <w:rPr>
          <w:rFonts w:ascii="Times New Roman" w:hAnsi="Times New Roman" w:cs="Times New Roman"/>
          <w:color w:val="000000"/>
        </w:rPr>
        <w:t>assicurazione infortuni e responsabilità civile alunni;</w:t>
      </w:r>
    </w:p>
    <w:p w:rsidR="008811C3" w:rsidRPr="00A03493" w:rsidRDefault="008811C3" w:rsidP="008811C3">
      <w:pPr>
        <w:widowControl w:val="0"/>
        <w:numPr>
          <w:ilvl w:val="0"/>
          <w:numId w:val="3"/>
        </w:numPr>
        <w:autoSpaceDE w:val="0"/>
        <w:autoSpaceDN w:val="0"/>
        <w:adjustRightInd w:val="0"/>
        <w:contextualSpacing/>
        <w:jc w:val="both"/>
        <w:rPr>
          <w:rFonts w:ascii="Times New Roman" w:hAnsi="Times New Roman" w:cs="Times New Roman"/>
          <w:color w:val="000000"/>
        </w:rPr>
      </w:pPr>
      <w:r w:rsidRPr="00A03493">
        <w:rPr>
          <w:rFonts w:ascii="Times New Roman" w:hAnsi="Times New Roman" w:cs="Times New Roman"/>
          <w:color w:val="000000"/>
        </w:rPr>
        <w:t>libretti giustificazioni;</w:t>
      </w:r>
    </w:p>
    <w:p w:rsidR="008811C3" w:rsidRPr="00A03493" w:rsidRDefault="008811C3" w:rsidP="008811C3">
      <w:pPr>
        <w:widowControl w:val="0"/>
        <w:numPr>
          <w:ilvl w:val="0"/>
          <w:numId w:val="3"/>
        </w:numPr>
        <w:autoSpaceDE w:val="0"/>
        <w:autoSpaceDN w:val="0"/>
        <w:adjustRightInd w:val="0"/>
        <w:contextualSpacing/>
        <w:jc w:val="both"/>
        <w:rPr>
          <w:rFonts w:ascii="Times New Roman" w:hAnsi="Times New Roman" w:cs="Times New Roman"/>
          <w:color w:val="000000"/>
        </w:rPr>
      </w:pPr>
      <w:r w:rsidRPr="00A03493">
        <w:rPr>
          <w:rFonts w:ascii="Times New Roman" w:hAnsi="Times New Roman" w:cs="Times New Roman"/>
          <w:color w:val="000000"/>
        </w:rPr>
        <w:t>comunicazioni scuola-famiglie;</w:t>
      </w:r>
    </w:p>
    <w:p w:rsidR="008811C3" w:rsidRPr="00A03493" w:rsidRDefault="008811C3" w:rsidP="008811C3">
      <w:pPr>
        <w:widowControl w:val="0"/>
        <w:numPr>
          <w:ilvl w:val="0"/>
          <w:numId w:val="3"/>
        </w:numPr>
        <w:autoSpaceDE w:val="0"/>
        <w:autoSpaceDN w:val="0"/>
        <w:adjustRightInd w:val="0"/>
        <w:contextualSpacing/>
        <w:jc w:val="both"/>
        <w:rPr>
          <w:rFonts w:ascii="Times New Roman" w:hAnsi="Times New Roman" w:cs="Times New Roman"/>
          <w:color w:val="000000"/>
        </w:rPr>
      </w:pPr>
      <w:r w:rsidRPr="00A03493">
        <w:rPr>
          <w:rFonts w:ascii="Times New Roman" w:hAnsi="Times New Roman" w:cs="Times New Roman"/>
          <w:color w:val="000000"/>
        </w:rPr>
        <w:t xml:space="preserve">materiale didattico per esercitazioni pratiche; </w:t>
      </w:r>
    </w:p>
    <w:p w:rsidR="008811C3" w:rsidRPr="00A03493" w:rsidRDefault="008811C3" w:rsidP="008811C3">
      <w:pPr>
        <w:widowControl w:val="0"/>
        <w:numPr>
          <w:ilvl w:val="0"/>
          <w:numId w:val="3"/>
        </w:numPr>
        <w:autoSpaceDE w:val="0"/>
        <w:autoSpaceDN w:val="0"/>
        <w:adjustRightInd w:val="0"/>
        <w:contextualSpacing/>
        <w:jc w:val="both"/>
        <w:rPr>
          <w:rFonts w:ascii="Times New Roman" w:hAnsi="Times New Roman" w:cs="Times New Roman"/>
          <w:color w:val="000000"/>
        </w:rPr>
      </w:pPr>
      <w:r w:rsidRPr="00A03493">
        <w:rPr>
          <w:rFonts w:ascii="Times New Roman" w:hAnsi="Times New Roman" w:cs="Times New Roman"/>
          <w:color w:val="000000"/>
        </w:rPr>
        <w:t xml:space="preserve">spese relative all’attuazione del PTOF che mira alla promozione di una didattica innovativa attraverso l’uso di </w:t>
      </w:r>
      <w:proofErr w:type="spellStart"/>
      <w:r w:rsidRPr="00A03493">
        <w:rPr>
          <w:rFonts w:ascii="Times New Roman" w:hAnsi="Times New Roman" w:cs="Times New Roman"/>
          <w:color w:val="000000"/>
        </w:rPr>
        <w:t>Lim</w:t>
      </w:r>
      <w:proofErr w:type="spellEnd"/>
      <w:r w:rsidRPr="00A03493">
        <w:rPr>
          <w:rFonts w:ascii="Times New Roman" w:hAnsi="Times New Roman" w:cs="Times New Roman"/>
          <w:color w:val="000000"/>
        </w:rPr>
        <w:t xml:space="preserve">, </w:t>
      </w:r>
      <w:proofErr w:type="spellStart"/>
      <w:r w:rsidRPr="00A03493">
        <w:rPr>
          <w:rFonts w:ascii="Times New Roman" w:hAnsi="Times New Roman" w:cs="Times New Roman"/>
          <w:color w:val="000000"/>
        </w:rPr>
        <w:t>tablet</w:t>
      </w:r>
      <w:proofErr w:type="spellEnd"/>
      <w:r w:rsidRPr="00A03493">
        <w:rPr>
          <w:rFonts w:ascii="Times New Roman" w:hAnsi="Times New Roman" w:cs="Times New Roman"/>
          <w:color w:val="000000"/>
        </w:rPr>
        <w:t xml:space="preserve"> e con il potenziamento o rinnovamento dei laboratori esistenti e occorrenti;</w:t>
      </w:r>
    </w:p>
    <w:p w:rsidR="008811C3" w:rsidRPr="00A03493" w:rsidRDefault="008811C3" w:rsidP="008811C3">
      <w:pPr>
        <w:widowControl w:val="0"/>
        <w:numPr>
          <w:ilvl w:val="0"/>
          <w:numId w:val="3"/>
        </w:numPr>
        <w:autoSpaceDE w:val="0"/>
        <w:autoSpaceDN w:val="0"/>
        <w:adjustRightInd w:val="0"/>
        <w:contextualSpacing/>
        <w:jc w:val="both"/>
        <w:rPr>
          <w:rFonts w:ascii="Times New Roman" w:hAnsi="Times New Roman" w:cs="Times New Roman"/>
          <w:color w:val="000000"/>
        </w:rPr>
      </w:pPr>
      <w:r w:rsidRPr="00A03493">
        <w:rPr>
          <w:rFonts w:ascii="Times New Roman" w:hAnsi="Times New Roman" w:cs="Times New Roman"/>
          <w:color w:val="000000"/>
        </w:rPr>
        <w:t>corsi di formazione per studenti.</w:t>
      </w:r>
    </w:p>
    <w:p w:rsidR="008811C3" w:rsidRDefault="008811C3" w:rsidP="008811C3">
      <w:pPr>
        <w:widowControl w:val="0"/>
        <w:autoSpaceDE w:val="0"/>
        <w:autoSpaceDN w:val="0"/>
        <w:adjustRightInd w:val="0"/>
        <w:ind w:firstLine="567"/>
        <w:contextualSpacing/>
        <w:jc w:val="both"/>
        <w:rPr>
          <w:rFonts w:ascii="Times New Roman" w:hAnsi="Times New Roman" w:cs="Times New Roman"/>
          <w:b/>
          <w:bCs/>
          <w:color w:val="000000"/>
        </w:rPr>
      </w:pPr>
    </w:p>
    <w:p w:rsidR="008811C3" w:rsidRPr="00A03493" w:rsidRDefault="008811C3" w:rsidP="008811C3">
      <w:pPr>
        <w:pStyle w:val="Paragrafoelenco"/>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D97EC1">
        <w:rPr>
          <w:rFonts w:ascii="Times New Roman" w:hAnsi="Times New Roman" w:cs="Times New Roman"/>
          <w:b/>
          <w:bCs/>
          <w:color w:val="000000"/>
        </w:rPr>
        <w:t xml:space="preserve">RICEVUTA DEL VERSAMENTO </w:t>
      </w:r>
      <w:r>
        <w:rPr>
          <w:rFonts w:ascii="Times New Roman" w:hAnsi="Times New Roman" w:cs="Times New Roman"/>
          <w:b/>
          <w:bCs/>
          <w:color w:val="000000"/>
        </w:rPr>
        <w:t xml:space="preserve">DELLE TASSE SCOLASTICHE </w:t>
      </w:r>
      <w:r w:rsidRPr="00A03493">
        <w:rPr>
          <w:rFonts w:ascii="Times New Roman" w:hAnsi="Times New Roman" w:cs="Times New Roman"/>
          <w:color w:val="000000"/>
        </w:rPr>
        <w:t xml:space="preserve">da effettuare a nome dello/a studente/essa secondo quanto indicato nel prospetto  </w:t>
      </w:r>
      <w:r w:rsidRPr="00A03493">
        <w:rPr>
          <w:rFonts w:ascii="Times New Roman" w:hAnsi="Times New Roman" w:cs="Times New Roman"/>
          <w:bCs/>
          <w:color w:val="000000"/>
        </w:rPr>
        <w:t>(allegato A)</w:t>
      </w:r>
      <w:r>
        <w:rPr>
          <w:rFonts w:ascii="Times New Roman" w:hAnsi="Times New Roman" w:cs="Times New Roman"/>
          <w:bCs/>
          <w:color w:val="000000"/>
        </w:rPr>
        <w:t>.</w:t>
      </w:r>
      <w:r w:rsidRPr="00A03493">
        <w:rPr>
          <w:rFonts w:ascii="Times New Roman" w:hAnsi="Times New Roman" w:cs="Times New Roman"/>
          <w:b/>
          <w:bCs/>
          <w:color w:val="000000"/>
        </w:rPr>
        <w:t xml:space="preserve">  </w:t>
      </w:r>
    </w:p>
    <w:p w:rsidR="008811C3" w:rsidRPr="00D97EC1" w:rsidRDefault="008811C3" w:rsidP="008811C3">
      <w:pPr>
        <w:pStyle w:val="Paragrafoelenco"/>
        <w:widowControl w:val="0"/>
        <w:autoSpaceDE w:val="0"/>
        <w:autoSpaceDN w:val="0"/>
        <w:adjustRightInd w:val="0"/>
        <w:spacing w:after="0"/>
        <w:jc w:val="both"/>
        <w:rPr>
          <w:rFonts w:ascii="Times New Roman" w:hAnsi="Times New Roman" w:cs="Times New Roman"/>
          <w:color w:val="000000"/>
        </w:rPr>
      </w:pPr>
    </w:p>
    <w:p w:rsidR="008811C3" w:rsidRPr="00710176" w:rsidRDefault="008811C3" w:rsidP="008811C3">
      <w:pPr>
        <w:pStyle w:val="Corpodeltesto"/>
        <w:ind w:firstLine="567"/>
        <w:rPr>
          <w:rFonts w:ascii="Times New Roman" w:hAnsi="Times New Roman" w:cs="Times New Roman"/>
          <w:color w:val="000000"/>
          <w:sz w:val="22"/>
          <w:szCs w:val="22"/>
        </w:rPr>
      </w:pPr>
      <w:r w:rsidRPr="00A03493">
        <w:rPr>
          <w:rFonts w:ascii="Times New Roman" w:hAnsi="Times New Roman" w:cs="Times New Roman"/>
          <w:color w:val="000000"/>
          <w:sz w:val="22"/>
          <w:szCs w:val="22"/>
        </w:rPr>
        <w:tab/>
        <w:t xml:space="preserve">Coloro che prevedono di aver diritto </w:t>
      </w:r>
      <w:r w:rsidRPr="00710176">
        <w:rPr>
          <w:rFonts w:ascii="Times New Roman" w:hAnsi="Times New Roman" w:cs="Times New Roman"/>
          <w:color w:val="000000"/>
          <w:sz w:val="22"/>
          <w:szCs w:val="22"/>
        </w:rPr>
        <w:t>all'</w:t>
      </w:r>
      <w:r w:rsidRPr="00710176">
        <w:rPr>
          <w:rFonts w:ascii="Times New Roman" w:hAnsi="Times New Roman" w:cs="Times New Roman"/>
          <w:b/>
          <w:color w:val="000000"/>
          <w:sz w:val="22"/>
          <w:szCs w:val="22"/>
        </w:rPr>
        <w:t>esonero</w:t>
      </w:r>
      <w:r w:rsidRPr="00710176">
        <w:rPr>
          <w:rFonts w:ascii="Times New Roman" w:hAnsi="Times New Roman" w:cs="Times New Roman"/>
          <w:color w:val="000000"/>
          <w:sz w:val="22"/>
          <w:szCs w:val="22"/>
        </w:rPr>
        <w:t xml:space="preserve"> del pagamento delle </w:t>
      </w:r>
      <w:r w:rsidRPr="00710176">
        <w:rPr>
          <w:rFonts w:ascii="Times New Roman" w:hAnsi="Times New Roman" w:cs="Times New Roman"/>
          <w:b/>
          <w:color w:val="000000"/>
          <w:sz w:val="22"/>
          <w:szCs w:val="22"/>
        </w:rPr>
        <w:t>tasse scolastiche</w:t>
      </w:r>
      <w:r w:rsidRPr="00710176">
        <w:rPr>
          <w:rFonts w:ascii="Times New Roman" w:hAnsi="Times New Roman" w:cs="Times New Roman"/>
          <w:color w:val="000000"/>
          <w:sz w:val="22"/>
          <w:szCs w:val="22"/>
        </w:rPr>
        <w:t xml:space="preserve"> </w:t>
      </w:r>
      <w:r w:rsidRPr="00A03493">
        <w:rPr>
          <w:rFonts w:ascii="Times New Roman" w:hAnsi="Times New Roman" w:cs="Times New Roman"/>
          <w:color w:val="000000"/>
          <w:sz w:val="22"/>
          <w:szCs w:val="22"/>
        </w:rPr>
        <w:t>(</w:t>
      </w:r>
      <w:r w:rsidRPr="00710176">
        <w:rPr>
          <w:rFonts w:ascii="Times New Roman" w:hAnsi="Times New Roman" w:cs="Times New Roman"/>
          <w:color w:val="000000"/>
          <w:sz w:val="22"/>
          <w:szCs w:val="22"/>
        </w:rPr>
        <w:t xml:space="preserve">che </w:t>
      </w:r>
      <w:r w:rsidRPr="00710176">
        <w:rPr>
          <w:rFonts w:ascii="Times New Roman" w:hAnsi="Times New Roman" w:cs="Times New Roman"/>
          <w:bCs/>
          <w:color w:val="000000"/>
          <w:sz w:val="22"/>
          <w:szCs w:val="22"/>
        </w:rPr>
        <w:t>vale solo</w:t>
      </w:r>
      <w:r w:rsidRPr="00A03493">
        <w:rPr>
          <w:rFonts w:ascii="Times New Roman" w:hAnsi="Times New Roman" w:cs="Times New Roman"/>
          <w:bCs/>
          <w:color w:val="000000"/>
          <w:sz w:val="22"/>
          <w:szCs w:val="22"/>
        </w:rPr>
        <w:t xml:space="preserve"> </w:t>
      </w:r>
      <w:r w:rsidRPr="00710176">
        <w:rPr>
          <w:rFonts w:ascii="Times New Roman" w:hAnsi="Times New Roman" w:cs="Times New Roman"/>
          <w:bCs/>
          <w:color w:val="000000"/>
          <w:sz w:val="22"/>
          <w:szCs w:val="22"/>
        </w:rPr>
        <w:t>per quelle da versare all’erario sul c/c 1016</w:t>
      </w:r>
      <w:r w:rsidRPr="00710176">
        <w:rPr>
          <w:rFonts w:ascii="Times New Roman" w:hAnsi="Times New Roman" w:cs="Times New Roman"/>
          <w:color w:val="000000"/>
          <w:sz w:val="22"/>
          <w:szCs w:val="22"/>
        </w:rPr>
        <w:t>)</w:t>
      </w:r>
      <w:r w:rsidRPr="00A03493">
        <w:rPr>
          <w:rFonts w:ascii="Times New Roman" w:hAnsi="Times New Roman" w:cs="Times New Roman"/>
          <w:color w:val="000000"/>
          <w:sz w:val="22"/>
          <w:szCs w:val="22"/>
        </w:rPr>
        <w:t xml:space="preserve"> a norma delle vigenti disposizioni (per motivi economici, merito, o appartenenza a speciali categorie),  debbono presentare apposita dichiarazione in tal senso  presso l'Ufficio Alunni della Segreteria  riservandosi di </w:t>
      </w:r>
      <w:r w:rsidRPr="00710176">
        <w:rPr>
          <w:rFonts w:ascii="Times New Roman" w:hAnsi="Times New Roman" w:cs="Times New Roman"/>
          <w:color w:val="000000"/>
          <w:sz w:val="22"/>
          <w:szCs w:val="22"/>
        </w:rPr>
        <w:t>documentare il diritto stesso anteriormente all'inizio delle lezioni.</w:t>
      </w:r>
    </w:p>
    <w:p w:rsidR="008811C3" w:rsidRDefault="008811C3" w:rsidP="008811C3">
      <w:pPr>
        <w:pStyle w:val="Corpodeltesto"/>
        <w:ind w:firstLine="567"/>
        <w:rPr>
          <w:rFonts w:ascii="Times New Roman" w:hAnsi="Times New Roman" w:cs="Times New Roman"/>
          <w:color w:val="000000"/>
          <w:sz w:val="22"/>
          <w:szCs w:val="22"/>
        </w:rPr>
      </w:pPr>
      <w:r>
        <w:rPr>
          <w:rFonts w:ascii="Times New Roman" w:hAnsi="Times New Roman" w:cs="Times New Roman"/>
          <w:color w:val="000000"/>
          <w:sz w:val="22"/>
          <w:szCs w:val="22"/>
        </w:rPr>
        <w:t>E’ condizione necessaria per ottenere l’esonero dal pagamento delle tasse scolastiche l’aver ottenuto un voto di comportamento non inferiore a otto decimi; al contempo il beneficio decade per gli studenti che hanno ricevuto una sanzione disciplinare superiore a cinque giorni di sospensione, nonché per i ripetenti, tranne i casi di comprovata infermità.</w:t>
      </w:r>
    </w:p>
    <w:p w:rsidR="008811C3" w:rsidRDefault="008811C3" w:rsidP="008811C3">
      <w:pPr>
        <w:pStyle w:val="Corpodeltesto"/>
        <w:ind w:firstLine="567"/>
        <w:rPr>
          <w:rFonts w:ascii="Times New Roman" w:hAnsi="Times New Roman" w:cs="Times New Roman"/>
          <w:caps/>
          <w:color w:val="000000"/>
          <w:sz w:val="22"/>
          <w:szCs w:val="22"/>
        </w:rPr>
      </w:pPr>
      <w:r w:rsidRPr="00D97EC1">
        <w:rPr>
          <w:rFonts w:ascii="Times New Roman" w:hAnsi="Times New Roman" w:cs="Times New Roman"/>
          <w:color w:val="000000"/>
          <w:sz w:val="22"/>
          <w:szCs w:val="22"/>
          <w:u w:val="single"/>
        </w:rPr>
        <w:t>Esonero per motivi economici</w:t>
      </w:r>
      <w:r>
        <w:rPr>
          <w:rFonts w:ascii="Times New Roman" w:hAnsi="Times New Roman" w:cs="Times New Roman"/>
          <w:color w:val="000000"/>
          <w:sz w:val="22"/>
          <w:szCs w:val="22"/>
        </w:rPr>
        <w:t xml:space="preserve">: secondo quanto previsto dal decreto n.370 del 19/04/2019, dall’anno scolastico 2019/2020 non sono tenuti al pagamento delle tasse gli studenti delle classi quarte e quinte appartenenti a nuclei familiari il cui valore dell’Indicatore della situazione economica equivalente (ISEE) è pari o inferiore a </w:t>
      </w:r>
      <w:r>
        <w:rPr>
          <w:rFonts w:ascii="Times New Roman" w:hAnsi="Times New Roman" w:cs="Times New Roman"/>
          <w:caps/>
          <w:color w:val="000000"/>
          <w:sz w:val="22"/>
          <w:szCs w:val="22"/>
        </w:rPr>
        <w:t>€ 20.000,00.</w:t>
      </w:r>
    </w:p>
    <w:p w:rsidR="008811C3" w:rsidRDefault="008811C3" w:rsidP="008811C3">
      <w:pPr>
        <w:pStyle w:val="Rientrocorpodeltesto2"/>
        <w:ind w:left="0" w:firstLine="567"/>
        <w:contextualSpacing/>
        <w:jc w:val="both"/>
        <w:rPr>
          <w:sz w:val="22"/>
          <w:szCs w:val="22"/>
        </w:rPr>
      </w:pPr>
      <w:r w:rsidRPr="00117BE5">
        <w:rPr>
          <w:sz w:val="22"/>
          <w:szCs w:val="22"/>
        </w:rPr>
        <w:t>L'</w:t>
      </w:r>
      <w:r>
        <w:rPr>
          <w:b/>
          <w:sz w:val="22"/>
          <w:szCs w:val="22"/>
        </w:rPr>
        <w:t xml:space="preserve"> </w:t>
      </w:r>
      <w:r w:rsidRPr="00310106">
        <w:rPr>
          <w:sz w:val="22"/>
          <w:szCs w:val="22"/>
          <w:u w:val="single"/>
        </w:rPr>
        <w:t>esonero per merito</w:t>
      </w:r>
      <w:r w:rsidRPr="00A03493">
        <w:rPr>
          <w:sz w:val="22"/>
          <w:szCs w:val="22"/>
        </w:rPr>
        <w:t xml:space="preserve"> è riservato agli studenti che riportino la votazione non inferiore di 8/10 negli scrutini finali.</w:t>
      </w:r>
    </w:p>
    <w:p w:rsidR="008811C3" w:rsidRDefault="008811C3" w:rsidP="008811C3">
      <w:pPr>
        <w:pStyle w:val="Rientrocorpodeltesto2"/>
        <w:ind w:left="0" w:firstLine="567"/>
        <w:contextualSpacing/>
        <w:jc w:val="both"/>
        <w:rPr>
          <w:sz w:val="22"/>
          <w:szCs w:val="22"/>
        </w:rPr>
      </w:pPr>
      <w:r w:rsidRPr="00E5522B">
        <w:rPr>
          <w:color w:val="000000"/>
          <w:sz w:val="22"/>
          <w:szCs w:val="22"/>
          <w:u w:val="single"/>
        </w:rPr>
        <w:t>Esonero per appartenenza a speciali categorie</w:t>
      </w:r>
      <w:r>
        <w:rPr>
          <w:color w:val="000000"/>
          <w:sz w:val="22"/>
          <w:szCs w:val="22"/>
        </w:rPr>
        <w:t>:</w:t>
      </w:r>
    </w:p>
    <w:p w:rsidR="008811C3" w:rsidRPr="00E5522B" w:rsidRDefault="008811C3" w:rsidP="008811C3">
      <w:pPr>
        <w:widowControl w:val="0"/>
        <w:numPr>
          <w:ilvl w:val="1"/>
          <w:numId w:val="2"/>
        </w:numPr>
        <w:tabs>
          <w:tab w:val="num" w:pos="567"/>
        </w:tabs>
        <w:autoSpaceDE w:val="0"/>
        <w:autoSpaceDN w:val="0"/>
        <w:adjustRightInd w:val="0"/>
        <w:ind w:left="567" w:hanging="283"/>
        <w:contextualSpacing/>
        <w:jc w:val="both"/>
        <w:rPr>
          <w:rFonts w:ascii="Times New Roman" w:hAnsi="Times New Roman" w:cs="Times New Roman"/>
          <w:color w:val="000000"/>
        </w:rPr>
      </w:pPr>
      <w:r w:rsidRPr="00E5522B">
        <w:rPr>
          <w:rFonts w:ascii="Times New Roman" w:hAnsi="Times New Roman" w:cs="Times New Roman"/>
          <w:color w:val="000000"/>
        </w:rPr>
        <w:t>orfani di guerra, di caduti per la lotta di liberazione, di civili caduti per fatti di guerra, di caduti per causa di  servizio o di lavoro;</w:t>
      </w:r>
    </w:p>
    <w:p w:rsidR="008811C3" w:rsidRPr="00E5522B" w:rsidRDefault="008811C3" w:rsidP="008811C3">
      <w:pPr>
        <w:widowControl w:val="0"/>
        <w:numPr>
          <w:ilvl w:val="1"/>
          <w:numId w:val="2"/>
        </w:numPr>
        <w:tabs>
          <w:tab w:val="num" w:pos="567"/>
        </w:tabs>
        <w:autoSpaceDE w:val="0"/>
        <w:autoSpaceDN w:val="0"/>
        <w:adjustRightInd w:val="0"/>
        <w:ind w:left="567" w:hanging="283"/>
        <w:contextualSpacing/>
        <w:jc w:val="both"/>
        <w:rPr>
          <w:rFonts w:ascii="Times New Roman" w:hAnsi="Times New Roman" w:cs="Times New Roman"/>
          <w:color w:val="000000"/>
        </w:rPr>
      </w:pPr>
      <w:r w:rsidRPr="00E5522B">
        <w:rPr>
          <w:rFonts w:ascii="Times New Roman" w:hAnsi="Times New Roman" w:cs="Times New Roman"/>
          <w:color w:val="000000"/>
        </w:rPr>
        <w:t>figli  di mutilati o di invalidi di guerra o per la lotta di liberazione, di militari dichiarati dispersi, di mutilati o di  invalidi civili per fatti di guerra, di mutilati o invalidi civili per</w:t>
      </w:r>
      <w:r>
        <w:rPr>
          <w:rFonts w:ascii="Times New Roman" w:hAnsi="Times New Roman" w:cs="Times New Roman"/>
          <w:color w:val="000000"/>
        </w:rPr>
        <w:t xml:space="preserve"> causa di servizio o di </w:t>
      </w:r>
      <w:r>
        <w:rPr>
          <w:rFonts w:ascii="Times New Roman" w:hAnsi="Times New Roman" w:cs="Times New Roman"/>
          <w:color w:val="000000"/>
        </w:rPr>
        <w:lastRenderedPageBreak/>
        <w:t>lavoro;</w:t>
      </w:r>
    </w:p>
    <w:p w:rsidR="008811C3" w:rsidRDefault="008811C3" w:rsidP="008811C3">
      <w:pPr>
        <w:widowControl w:val="0"/>
        <w:numPr>
          <w:ilvl w:val="1"/>
          <w:numId w:val="2"/>
        </w:numPr>
        <w:tabs>
          <w:tab w:val="num" w:pos="567"/>
        </w:tabs>
        <w:autoSpaceDE w:val="0"/>
        <w:autoSpaceDN w:val="0"/>
        <w:adjustRightInd w:val="0"/>
        <w:ind w:left="567" w:hanging="283"/>
        <w:contextualSpacing/>
        <w:jc w:val="both"/>
        <w:rPr>
          <w:rFonts w:ascii="Times New Roman" w:hAnsi="Times New Roman" w:cs="Times New Roman"/>
          <w:color w:val="000000"/>
        </w:rPr>
      </w:pPr>
      <w:r>
        <w:rPr>
          <w:rFonts w:ascii="Times New Roman" w:hAnsi="Times New Roman" w:cs="Times New Roman"/>
          <w:color w:val="000000"/>
        </w:rPr>
        <w:t>ciechi civili;</w:t>
      </w:r>
    </w:p>
    <w:p w:rsidR="008811C3" w:rsidRDefault="008811C3" w:rsidP="008811C3">
      <w:pPr>
        <w:widowControl w:val="0"/>
        <w:numPr>
          <w:ilvl w:val="1"/>
          <w:numId w:val="2"/>
        </w:numPr>
        <w:tabs>
          <w:tab w:val="num" w:pos="567"/>
        </w:tabs>
        <w:autoSpaceDE w:val="0"/>
        <w:autoSpaceDN w:val="0"/>
        <w:adjustRightInd w:val="0"/>
        <w:ind w:left="567" w:hanging="283"/>
        <w:contextualSpacing/>
        <w:jc w:val="both"/>
        <w:rPr>
          <w:rFonts w:ascii="Times New Roman" w:hAnsi="Times New Roman" w:cs="Times New Roman"/>
          <w:color w:val="000000"/>
        </w:rPr>
      </w:pPr>
      <w:r>
        <w:rPr>
          <w:rFonts w:ascii="Times New Roman" w:hAnsi="Times New Roman" w:cs="Times New Roman"/>
          <w:color w:val="000000"/>
        </w:rPr>
        <w:t>figli di cittadini italiani residenti all’estero che svolgano i loro studi in Italia;</w:t>
      </w:r>
    </w:p>
    <w:p w:rsidR="008811C3" w:rsidRPr="00E5522B" w:rsidRDefault="008811C3" w:rsidP="008811C3">
      <w:pPr>
        <w:widowControl w:val="0"/>
        <w:numPr>
          <w:ilvl w:val="1"/>
          <w:numId w:val="2"/>
        </w:numPr>
        <w:tabs>
          <w:tab w:val="num" w:pos="567"/>
        </w:tabs>
        <w:autoSpaceDE w:val="0"/>
        <w:autoSpaceDN w:val="0"/>
        <w:adjustRightInd w:val="0"/>
        <w:ind w:left="567" w:hanging="283"/>
        <w:contextualSpacing/>
        <w:jc w:val="both"/>
        <w:rPr>
          <w:rFonts w:ascii="Times New Roman" w:hAnsi="Times New Roman" w:cs="Times New Roman"/>
          <w:color w:val="000000"/>
        </w:rPr>
      </w:pPr>
      <w:r>
        <w:rPr>
          <w:rFonts w:ascii="Times New Roman" w:hAnsi="Times New Roman" w:cs="Times New Roman"/>
          <w:color w:val="000000"/>
        </w:rPr>
        <w:t>per gli studenti stranieri che si iscrivono nelle istituzioni scolastiche statali l’esonero è concesso a condizioni di reciprocità.</w:t>
      </w:r>
    </w:p>
    <w:p w:rsidR="008811C3" w:rsidRPr="00E5522B" w:rsidRDefault="008811C3" w:rsidP="008811C3">
      <w:pPr>
        <w:pStyle w:val="Rientrocorpodeltesto2"/>
        <w:ind w:left="0" w:firstLine="567"/>
        <w:contextualSpacing/>
        <w:jc w:val="both"/>
        <w:rPr>
          <w:sz w:val="22"/>
          <w:szCs w:val="22"/>
        </w:rPr>
      </w:pPr>
    </w:p>
    <w:p w:rsidR="008811C3" w:rsidRDefault="008811C3" w:rsidP="008811C3">
      <w:pPr>
        <w:pStyle w:val="Rientrocorpodeltesto2"/>
        <w:ind w:left="0" w:firstLine="567"/>
        <w:contextualSpacing/>
        <w:jc w:val="both"/>
        <w:rPr>
          <w:sz w:val="22"/>
          <w:szCs w:val="22"/>
        </w:rPr>
      </w:pPr>
    </w:p>
    <w:p w:rsidR="008811C3" w:rsidRDefault="008811C3" w:rsidP="008811C3">
      <w:pPr>
        <w:ind w:left="4248" w:firstLine="708"/>
        <w:contextualSpacing/>
      </w:pPr>
    </w:p>
    <w:p w:rsidR="008811C3" w:rsidRPr="005A6B99" w:rsidRDefault="008811C3" w:rsidP="008811C3">
      <w:pPr>
        <w:pStyle w:val="Paragrafoelenco"/>
        <w:numPr>
          <w:ilvl w:val="0"/>
          <w:numId w:val="4"/>
        </w:numPr>
        <w:jc w:val="both"/>
        <w:rPr>
          <w:rFonts w:ascii="Times New Roman" w:hAnsi="Times New Roman" w:cs="Times New Roman"/>
        </w:rPr>
      </w:pPr>
      <w:r w:rsidRPr="005A6B99">
        <w:rPr>
          <w:rFonts w:ascii="Times New Roman" w:hAnsi="Times New Roman" w:cs="Times New Roman"/>
          <w:b/>
        </w:rPr>
        <w:t>EVENTUALE MODIFICA DELLE SCELTA RELATIVA ALL’INSEGNAMENTO DELLA RELIGIONE CATTOLICA</w:t>
      </w:r>
    </w:p>
    <w:p w:rsidR="008811C3" w:rsidRPr="005A6B99" w:rsidRDefault="008811C3" w:rsidP="008811C3">
      <w:pPr>
        <w:ind w:left="360"/>
        <w:jc w:val="both"/>
        <w:rPr>
          <w:rFonts w:ascii="Times New Roman" w:hAnsi="Times New Roman" w:cs="Times New Roman"/>
          <w:b/>
          <w:u w:val="single"/>
        </w:rPr>
      </w:pPr>
      <w:r w:rsidRPr="005A6B99">
        <w:rPr>
          <w:rFonts w:ascii="Times New Roman" w:hAnsi="Times New Roman" w:cs="Times New Roman"/>
        </w:rPr>
        <w:t xml:space="preserve">La scelta di avvalersi o non avvalersi dell’insegnamento della religione cattolica ha valore per l’intero corso di studi e in tutti i casi in cui sia prevista l’iscrizione d’ufficio, </w:t>
      </w:r>
      <w:r w:rsidRPr="005A6B99">
        <w:rPr>
          <w:rFonts w:ascii="Times New Roman" w:hAnsi="Times New Roman" w:cs="Times New Roman"/>
          <w:b/>
          <w:u w:val="single"/>
        </w:rPr>
        <w:t>fatto salvo il diritto di modificare tale scelta per l’anno successivo consegnando in segreteria l’allegato B entro</w:t>
      </w:r>
      <w:r>
        <w:rPr>
          <w:rFonts w:ascii="Times New Roman" w:hAnsi="Times New Roman" w:cs="Times New Roman"/>
          <w:b/>
          <w:u w:val="single"/>
        </w:rPr>
        <w:t xml:space="preserve"> il termine delle iscrizioni (25</w:t>
      </w:r>
      <w:r w:rsidRPr="005A6B99">
        <w:rPr>
          <w:rFonts w:ascii="Times New Roman" w:hAnsi="Times New Roman" w:cs="Times New Roman"/>
          <w:b/>
          <w:u w:val="single"/>
        </w:rPr>
        <w:t xml:space="preserve"> gennaio 2020).</w:t>
      </w:r>
    </w:p>
    <w:p w:rsidR="008811C3" w:rsidRPr="005A6B99" w:rsidRDefault="008811C3" w:rsidP="008811C3">
      <w:pPr>
        <w:pStyle w:val="Corpodeltesto"/>
        <w:ind w:firstLine="720"/>
        <w:rPr>
          <w:rFonts w:ascii="Times New Roman" w:hAnsi="Times New Roman" w:cs="Times New Roman"/>
        </w:rPr>
      </w:pPr>
    </w:p>
    <w:p w:rsidR="008811C3" w:rsidRPr="005A6B99" w:rsidRDefault="008811C3" w:rsidP="008811C3">
      <w:pPr>
        <w:ind w:left="360"/>
        <w:jc w:val="both"/>
        <w:rPr>
          <w:rFonts w:ascii="Times New Roman" w:hAnsi="Times New Roman" w:cs="Times New Roman"/>
        </w:rPr>
      </w:pPr>
      <w:r w:rsidRPr="005A6B99">
        <w:rPr>
          <w:rFonts w:ascii="Times New Roman" w:hAnsi="Times New Roman" w:cs="Times New Roman"/>
        </w:rPr>
        <w:t xml:space="preserve">Inoltre </w:t>
      </w:r>
      <w:r>
        <w:rPr>
          <w:rFonts w:ascii="Times New Roman" w:hAnsi="Times New Roman" w:cs="Times New Roman"/>
          <w:b/>
          <w:u w:val="single"/>
        </w:rPr>
        <w:t xml:space="preserve">DEVE PRESENTARE L’ALLEGATO C SOLO </w:t>
      </w:r>
      <w:r w:rsidRPr="005A6B99">
        <w:rPr>
          <w:rFonts w:ascii="Times New Roman" w:hAnsi="Times New Roman" w:cs="Times New Roman"/>
          <w:b/>
        </w:rPr>
        <w:t>:</w:t>
      </w:r>
    </w:p>
    <w:p w:rsidR="008811C3" w:rsidRPr="005A6B99" w:rsidRDefault="008811C3" w:rsidP="008811C3">
      <w:pPr>
        <w:pStyle w:val="Paragrafoelenco"/>
        <w:numPr>
          <w:ilvl w:val="0"/>
          <w:numId w:val="5"/>
        </w:numPr>
        <w:jc w:val="both"/>
        <w:rPr>
          <w:rFonts w:ascii="Times New Roman" w:hAnsi="Times New Roman" w:cs="Times New Roman"/>
        </w:rPr>
      </w:pPr>
      <w:r>
        <w:rPr>
          <w:rFonts w:ascii="Times New Roman" w:hAnsi="Times New Roman" w:cs="Times New Roman"/>
        </w:rPr>
        <w:t>c</w:t>
      </w:r>
      <w:r w:rsidRPr="005A6B99">
        <w:rPr>
          <w:rFonts w:ascii="Times New Roman" w:hAnsi="Times New Roman" w:cs="Times New Roman"/>
        </w:rPr>
        <w:t>hi decida di  modificare la scelta da avvalersi a non avvalesi dell’insegnamento della religione cattolica;</w:t>
      </w:r>
    </w:p>
    <w:p w:rsidR="008811C3" w:rsidRPr="005A6B99" w:rsidRDefault="008811C3" w:rsidP="008811C3">
      <w:pPr>
        <w:pStyle w:val="Paragrafoelenco"/>
        <w:numPr>
          <w:ilvl w:val="0"/>
          <w:numId w:val="5"/>
        </w:numPr>
        <w:jc w:val="both"/>
        <w:rPr>
          <w:rFonts w:ascii="Times New Roman" w:hAnsi="Times New Roman" w:cs="Times New Roman"/>
        </w:rPr>
      </w:pPr>
      <w:r w:rsidRPr="005A6B99">
        <w:rPr>
          <w:rFonts w:ascii="Times New Roman" w:hAnsi="Times New Roman" w:cs="Times New Roman"/>
        </w:rPr>
        <w:t>chi  non si avvale dell’insegnamento della religione cattolica, ma decida di modificare la scelta per avvalersi della disciplina alternativa alla IRC.</w:t>
      </w:r>
    </w:p>
    <w:p w:rsidR="008811C3" w:rsidRDefault="008811C3" w:rsidP="008811C3">
      <w:pPr>
        <w:ind w:left="360"/>
        <w:jc w:val="both"/>
        <w:rPr>
          <w:rFonts w:ascii="Times New Roman" w:hAnsi="Times New Roman" w:cs="Times New Roman"/>
        </w:rPr>
      </w:pPr>
    </w:p>
    <w:p w:rsidR="008811C3" w:rsidRDefault="008811C3" w:rsidP="008811C3">
      <w:pPr>
        <w:ind w:left="360"/>
        <w:jc w:val="both"/>
        <w:rPr>
          <w:rFonts w:ascii="Times New Roman" w:hAnsi="Times New Roman" w:cs="Times New Roman"/>
        </w:rPr>
      </w:pPr>
    </w:p>
    <w:p w:rsidR="008811C3" w:rsidRPr="005A6B99" w:rsidRDefault="008811C3" w:rsidP="008811C3">
      <w:pPr>
        <w:ind w:left="360"/>
        <w:jc w:val="both"/>
        <w:rPr>
          <w:rFonts w:ascii="Times New Roman" w:hAnsi="Times New Roman" w:cs="Times New Roman"/>
        </w:rPr>
      </w:pPr>
    </w:p>
    <w:p w:rsidR="008811C3" w:rsidRDefault="008811C3" w:rsidP="008811C3">
      <w:r>
        <w:t xml:space="preserve">                                                                                                                                        Il Dirigente Scolastico</w:t>
      </w:r>
    </w:p>
    <w:p w:rsidR="008811C3" w:rsidRDefault="008811C3" w:rsidP="008811C3">
      <w:r>
        <w:t xml:space="preserve">                                                                                                                                     Prof.ssa Cristiana </w:t>
      </w:r>
      <w:proofErr w:type="spellStart"/>
      <w:r>
        <w:t>Casaburo</w:t>
      </w:r>
      <w:proofErr w:type="spellEnd"/>
    </w:p>
    <w:p w:rsidR="008811C3" w:rsidRDefault="008811C3" w:rsidP="008811C3">
      <w:pPr>
        <w:autoSpaceDE w:val="0"/>
        <w:autoSpaceDN w:val="0"/>
        <w:jc w:val="center"/>
        <w:rPr>
          <w:rFonts w:ascii="Times New Roman" w:hAnsi="Times New Roman" w:cs="Times New Roman"/>
          <w:i/>
          <w:iCs/>
          <w:sz w:val="18"/>
          <w:szCs w:val="18"/>
        </w:rPr>
      </w:pPr>
      <w:r>
        <w:rPr>
          <w:rFonts w:ascii="Times New Roman" w:hAnsi="Times New Roman" w:cs="Times New Roman"/>
          <w:i/>
          <w:iCs/>
          <w:sz w:val="18"/>
          <w:szCs w:val="18"/>
        </w:rPr>
        <w:t xml:space="preserve">                                                                                                                                        Firma autografa sostituita a mezzo stampa, ai</w:t>
      </w:r>
    </w:p>
    <w:p w:rsidR="008811C3" w:rsidRDefault="008811C3" w:rsidP="008811C3">
      <w:pPr>
        <w:jc w:val="right"/>
        <w:rPr>
          <w:rFonts w:ascii="Times New Roman" w:hAnsi="Times New Roman" w:cs="Times New Roman"/>
          <w:i/>
          <w:iCs/>
          <w:sz w:val="18"/>
          <w:szCs w:val="18"/>
        </w:rPr>
      </w:pPr>
      <w:r>
        <w:rPr>
          <w:rFonts w:ascii="Times New Roman" w:hAnsi="Times New Roman" w:cs="Times New Roman"/>
          <w:i/>
          <w:iCs/>
          <w:sz w:val="18"/>
          <w:szCs w:val="18"/>
        </w:rPr>
        <w:t xml:space="preserve">                                                                                                                                        sensi dell’art. 3, comma 2 del </w:t>
      </w:r>
      <w:proofErr w:type="spellStart"/>
      <w:r>
        <w:rPr>
          <w:rFonts w:ascii="Times New Roman" w:hAnsi="Times New Roman" w:cs="Times New Roman"/>
          <w:i/>
          <w:iCs/>
          <w:sz w:val="18"/>
          <w:szCs w:val="18"/>
        </w:rPr>
        <w:t>D.Lgs.</w:t>
      </w:r>
      <w:proofErr w:type="spellEnd"/>
      <w:r>
        <w:rPr>
          <w:rFonts w:ascii="Times New Roman" w:hAnsi="Times New Roman" w:cs="Times New Roman"/>
          <w:i/>
          <w:iCs/>
          <w:sz w:val="18"/>
          <w:szCs w:val="18"/>
        </w:rPr>
        <w:t xml:space="preserve"> n. 39/1993</w:t>
      </w:r>
    </w:p>
    <w:p w:rsidR="008811C3" w:rsidRDefault="008811C3" w:rsidP="008811C3">
      <w:pPr>
        <w:ind w:left="720" w:right="281"/>
        <w:jc w:val="right"/>
        <w:rPr>
          <w:rFonts w:ascii="Garamond" w:hAnsi="Garamond"/>
          <w:sz w:val="24"/>
          <w:szCs w:val="24"/>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p>
    <w:p w:rsidR="008811C3" w:rsidRDefault="008811C3" w:rsidP="008811C3">
      <w:pPr>
        <w:widowControl w:val="0"/>
        <w:autoSpaceDE w:val="0"/>
        <w:autoSpaceDN w:val="0"/>
        <w:adjustRightInd w:val="0"/>
        <w:spacing w:line="360" w:lineRule="auto"/>
        <w:contextualSpacing/>
        <w:jc w:val="right"/>
        <w:rPr>
          <w:b/>
          <w:bCs/>
          <w:color w:val="000000"/>
          <w:sz w:val="28"/>
          <w:szCs w:val="28"/>
          <w:u w:val="single"/>
        </w:rPr>
      </w:pPr>
      <w:r>
        <w:rPr>
          <w:b/>
          <w:bCs/>
          <w:color w:val="000000"/>
          <w:sz w:val="28"/>
          <w:szCs w:val="28"/>
          <w:u w:val="single"/>
        </w:rPr>
        <w:t>Allegato A</w:t>
      </w:r>
    </w:p>
    <w:p w:rsidR="008811C3" w:rsidRDefault="00E610D8" w:rsidP="008811C3">
      <w:pPr>
        <w:pStyle w:val="Titolo1"/>
        <w:rPr>
          <w:color w:val="000000"/>
          <w:sz w:val="28"/>
          <w:szCs w:val="28"/>
          <w:u w:val="single"/>
        </w:rPr>
      </w:pPr>
      <w:r>
        <w:t>VERSAMENTI   ISCRIZIONE 2021-22</w:t>
      </w:r>
    </w:p>
    <w:p w:rsidR="008811C3" w:rsidRDefault="008811C3" w:rsidP="008811C3">
      <w:pPr>
        <w:contextualSpacing/>
      </w:pPr>
    </w:p>
    <w:p w:rsidR="008811C3" w:rsidRDefault="008811C3" w:rsidP="008811C3">
      <w:pPr>
        <w:widowControl w:val="0"/>
        <w:autoSpaceDE w:val="0"/>
        <w:autoSpaceDN w:val="0"/>
        <w:adjustRightInd w:val="0"/>
        <w:contextualSpacing/>
        <w:rPr>
          <w:sz w:val="28"/>
          <w:szCs w:val="28"/>
        </w:rPr>
      </w:pPr>
    </w:p>
    <w:p w:rsidR="008811C3" w:rsidRDefault="008811C3" w:rsidP="008811C3">
      <w:pPr>
        <w:widowControl w:val="0"/>
        <w:autoSpaceDE w:val="0"/>
        <w:autoSpaceDN w:val="0"/>
        <w:adjustRightInd w:val="0"/>
        <w:contextualSpacing/>
        <w:rPr>
          <w:b/>
          <w:bCs/>
          <w:color w:val="000000"/>
          <w:sz w:val="21"/>
          <w:szCs w:val="21"/>
          <w:u w:val="single"/>
        </w:rPr>
      </w:pPr>
      <w:r>
        <w:rPr>
          <w:b/>
          <w:bCs/>
          <w:color w:val="000000"/>
          <w:sz w:val="21"/>
          <w:szCs w:val="21"/>
          <w:u w:val="single"/>
        </w:rPr>
        <w:t>ISCRIZIONE ALLA CLASSE SECONDA:</w:t>
      </w:r>
    </w:p>
    <w:p w:rsidR="008811C3" w:rsidRDefault="008811C3" w:rsidP="008811C3">
      <w:pPr>
        <w:widowControl w:val="0"/>
        <w:autoSpaceDE w:val="0"/>
        <w:autoSpaceDN w:val="0"/>
        <w:adjustRightInd w:val="0"/>
        <w:contextualSpacing/>
        <w:jc w:val="both"/>
        <w:rPr>
          <w:color w:val="000000"/>
          <w:sz w:val="21"/>
          <w:szCs w:val="21"/>
        </w:rPr>
      </w:pPr>
      <w:r>
        <w:rPr>
          <w:color w:val="000000"/>
          <w:sz w:val="21"/>
          <w:szCs w:val="21"/>
        </w:rPr>
        <w:t xml:space="preserve">- Contributo scolastico volontario: Euro 97,00 da versare sul c/c 10802056 intestato a ISTITUTO D’ISTRUZIONE      SUPERIORE ARTISTICA CLASSICA E  PROFESSIONALE </w:t>
      </w:r>
      <w:proofErr w:type="spellStart"/>
      <w:r>
        <w:rPr>
          <w:color w:val="000000"/>
          <w:sz w:val="21"/>
          <w:szCs w:val="21"/>
        </w:rPr>
        <w:t>DI</w:t>
      </w:r>
      <w:proofErr w:type="spellEnd"/>
      <w:r>
        <w:rPr>
          <w:color w:val="000000"/>
          <w:sz w:val="21"/>
          <w:szCs w:val="21"/>
        </w:rPr>
        <w:t xml:space="preserve"> ORVIETO</w:t>
      </w:r>
    </w:p>
    <w:p w:rsidR="008811C3" w:rsidRDefault="008811C3" w:rsidP="008811C3">
      <w:pPr>
        <w:widowControl w:val="0"/>
        <w:autoSpaceDE w:val="0"/>
        <w:autoSpaceDN w:val="0"/>
        <w:adjustRightInd w:val="0"/>
        <w:contextualSpacing/>
        <w:jc w:val="both"/>
        <w:rPr>
          <w:color w:val="000000"/>
          <w:sz w:val="21"/>
          <w:szCs w:val="21"/>
        </w:rPr>
      </w:pPr>
    </w:p>
    <w:p w:rsidR="008811C3" w:rsidRDefault="008811C3" w:rsidP="008811C3">
      <w:pPr>
        <w:widowControl w:val="0"/>
        <w:autoSpaceDE w:val="0"/>
        <w:autoSpaceDN w:val="0"/>
        <w:adjustRightInd w:val="0"/>
        <w:contextualSpacing/>
        <w:jc w:val="both"/>
        <w:rPr>
          <w:b/>
          <w:bCs/>
          <w:color w:val="000000"/>
          <w:sz w:val="21"/>
          <w:szCs w:val="21"/>
        </w:rPr>
      </w:pPr>
      <w:r>
        <w:rPr>
          <w:b/>
          <w:bCs/>
          <w:color w:val="000000"/>
          <w:sz w:val="21"/>
          <w:szCs w:val="21"/>
          <w:u w:val="single"/>
        </w:rPr>
        <w:t>ISCRIZIONE ALLA CLASSE TERZA</w:t>
      </w:r>
      <w:r>
        <w:rPr>
          <w:b/>
          <w:bCs/>
          <w:color w:val="000000"/>
          <w:sz w:val="21"/>
          <w:szCs w:val="21"/>
        </w:rPr>
        <w:t>:</w:t>
      </w:r>
    </w:p>
    <w:p w:rsidR="008811C3" w:rsidRDefault="008811C3" w:rsidP="008811C3">
      <w:pPr>
        <w:widowControl w:val="0"/>
        <w:autoSpaceDE w:val="0"/>
        <w:autoSpaceDN w:val="0"/>
        <w:adjustRightInd w:val="0"/>
        <w:contextualSpacing/>
        <w:jc w:val="both"/>
        <w:rPr>
          <w:color w:val="000000"/>
          <w:sz w:val="21"/>
          <w:szCs w:val="21"/>
        </w:rPr>
      </w:pPr>
      <w:r>
        <w:rPr>
          <w:color w:val="000000"/>
          <w:sz w:val="21"/>
          <w:szCs w:val="21"/>
        </w:rPr>
        <w:t xml:space="preserve">- Contributo scolastico volontario: Euro 97,00 da versare sul c/c 10802056 intestato a ISTITUTO D’ISTRUZIONE      SUPERIORE ARTISTICA CLASSICA E  PROFESSIONALE </w:t>
      </w:r>
      <w:proofErr w:type="spellStart"/>
      <w:r>
        <w:rPr>
          <w:color w:val="000000"/>
          <w:sz w:val="21"/>
          <w:szCs w:val="21"/>
        </w:rPr>
        <w:t>DI</w:t>
      </w:r>
      <w:proofErr w:type="spellEnd"/>
      <w:r>
        <w:rPr>
          <w:color w:val="000000"/>
          <w:sz w:val="21"/>
          <w:szCs w:val="21"/>
        </w:rPr>
        <w:t xml:space="preserve"> ORVIETO</w:t>
      </w:r>
    </w:p>
    <w:p w:rsidR="008811C3" w:rsidRDefault="008811C3" w:rsidP="008811C3">
      <w:pPr>
        <w:widowControl w:val="0"/>
        <w:autoSpaceDE w:val="0"/>
        <w:autoSpaceDN w:val="0"/>
        <w:adjustRightInd w:val="0"/>
        <w:contextualSpacing/>
        <w:jc w:val="both"/>
        <w:rPr>
          <w:color w:val="000000"/>
          <w:sz w:val="21"/>
          <w:szCs w:val="21"/>
        </w:rPr>
      </w:pPr>
    </w:p>
    <w:p w:rsidR="008811C3" w:rsidRDefault="008811C3" w:rsidP="008811C3">
      <w:pPr>
        <w:widowControl w:val="0"/>
        <w:autoSpaceDE w:val="0"/>
        <w:autoSpaceDN w:val="0"/>
        <w:adjustRightInd w:val="0"/>
        <w:contextualSpacing/>
        <w:rPr>
          <w:b/>
          <w:bCs/>
          <w:color w:val="000000"/>
          <w:sz w:val="21"/>
          <w:szCs w:val="21"/>
          <w:u w:val="single"/>
        </w:rPr>
      </w:pPr>
      <w:r>
        <w:rPr>
          <w:b/>
          <w:bCs/>
          <w:color w:val="000000"/>
          <w:sz w:val="21"/>
          <w:szCs w:val="21"/>
          <w:u w:val="single"/>
        </w:rPr>
        <w:t>ISCRIZIONE ALLE CLASSI QUARTE:</w:t>
      </w:r>
    </w:p>
    <w:p w:rsidR="008811C3" w:rsidRDefault="008811C3" w:rsidP="008811C3">
      <w:pPr>
        <w:widowControl w:val="0"/>
        <w:autoSpaceDE w:val="0"/>
        <w:autoSpaceDN w:val="0"/>
        <w:adjustRightInd w:val="0"/>
        <w:contextualSpacing/>
        <w:jc w:val="both"/>
        <w:rPr>
          <w:color w:val="000000"/>
          <w:sz w:val="21"/>
          <w:szCs w:val="21"/>
        </w:rPr>
      </w:pPr>
      <w:r>
        <w:rPr>
          <w:color w:val="000000"/>
          <w:sz w:val="21"/>
          <w:szCs w:val="21"/>
        </w:rPr>
        <w:t xml:space="preserve">- </w:t>
      </w:r>
      <w:r>
        <w:rPr>
          <w:bCs/>
          <w:color w:val="000000"/>
          <w:sz w:val="21"/>
          <w:szCs w:val="21"/>
        </w:rPr>
        <w:t>Contributo scolastico volontario</w:t>
      </w:r>
      <w:r>
        <w:rPr>
          <w:color w:val="000000"/>
          <w:sz w:val="21"/>
          <w:szCs w:val="21"/>
        </w:rPr>
        <w:t xml:space="preserve">: Euro 97,00 da versare sul c/c 10802056 intestato a ISTITUTO D’ISTRUZIONE      SUPERIORE ARTISTICA CLASSICA E  PROFESSIONALE </w:t>
      </w:r>
      <w:proofErr w:type="spellStart"/>
      <w:r>
        <w:rPr>
          <w:color w:val="000000"/>
          <w:sz w:val="21"/>
          <w:szCs w:val="21"/>
        </w:rPr>
        <w:t>DI</w:t>
      </w:r>
      <w:proofErr w:type="spellEnd"/>
      <w:r>
        <w:rPr>
          <w:color w:val="000000"/>
          <w:sz w:val="21"/>
          <w:szCs w:val="21"/>
        </w:rPr>
        <w:t xml:space="preserve"> ORVIETO</w:t>
      </w:r>
    </w:p>
    <w:p w:rsidR="008811C3" w:rsidRDefault="008811C3" w:rsidP="008811C3">
      <w:pPr>
        <w:widowControl w:val="0"/>
        <w:autoSpaceDE w:val="0"/>
        <w:autoSpaceDN w:val="0"/>
        <w:adjustRightInd w:val="0"/>
        <w:contextualSpacing/>
        <w:rPr>
          <w:color w:val="000000"/>
          <w:sz w:val="21"/>
          <w:szCs w:val="21"/>
        </w:rPr>
      </w:pPr>
      <w:r>
        <w:rPr>
          <w:color w:val="000000"/>
          <w:sz w:val="21"/>
          <w:szCs w:val="21"/>
        </w:rPr>
        <w:t xml:space="preserve">-  </w:t>
      </w:r>
      <w:r>
        <w:rPr>
          <w:b/>
          <w:bCs/>
          <w:color w:val="000000"/>
          <w:sz w:val="21"/>
          <w:szCs w:val="21"/>
        </w:rPr>
        <w:t>Tassa di frequenza</w:t>
      </w:r>
      <w:r>
        <w:rPr>
          <w:color w:val="000000"/>
          <w:sz w:val="21"/>
          <w:szCs w:val="21"/>
        </w:rPr>
        <w:t xml:space="preserve">: Euro 15,13 da versare sul c/c 1016 intestato a AGENZIA DELLE ENTRATE – CENTRO OPERATIVO </w:t>
      </w:r>
      <w:proofErr w:type="spellStart"/>
      <w:r>
        <w:rPr>
          <w:color w:val="000000"/>
          <w:sz w:val="21"/>
          <w:szCs w:val="21"/>
        </w:rPr>
        <w:t>DI</w:t>
      </w:r>
      <w:proofErr w:type="spellEnd"/>
      <w:r>
        <w:rPr>
          <w:color w:val="000000"/>
          <w:sz w:val="21"/>
          <w:szCs w:val="21"/>
        </w:rPr>
        <w:t xml:space="preserve"> PESCARA – TASSE SCOLASTICHE</w:t>
      </w:r>
    </w:p>
    <w:p w:rsidR="008811C3" w:rsidRDefault="008811C3" w:rsidP="008811C3">
      <w:pPr>
        <w:widowControl w:val="0"/>
        <w:autoSpaceDE w:val="0"/>
        <w:autoSpaceDN w:val="0"/>
        <w:adjustRightInd w:val="0"/>
        <w:contextualSpacing/>
        <w:rPr>
          <w:color w:val="000000"/>
          <w:sz w:val="21"/>
          <w:szCs w:val="21"/>
        </w:rPr>
      </w:pPr>
      <w:r>
        <w:rPr>
          <w:color w:val="000000"/>
          <w:sz w:val="21"/>
          <w:szCs w:val="21"/>
        </w:rPr>
        <w:t xml:space="preserve">-  </w:t>
      </w:r>
      <w:r>
        <w:rPr>
          <w:b/>
          <w:bCs/>
          <w:color w:val="000000"/>
          <w:sz w:val="21"/>
          <w:szCs w:val="21"/>
        </w:rPr>
        <w:t>Tassa di immatricolazione</w:t>
      </w:r>
      <w:r>
        <w:rPr>
          <w:color w:val="000000"/>
          <w:sz w:val="21"/>
          <w:szCs w:val="21"/>
        </w:rPr>
        <w:t xml:space="preserve">: Euro 6,04 da versare sul c/c 1016 intestato a AGENZIA DELLE ENTRATE – CENTRO OPERATIVO </w:t>
      </w:r>
      <w:proofErr w:type="spellStart"/>
      <w:r>
        <w:rPr>
          <w:color w:val="000000"/>
          <w:sz w:val="21"/>
          <w:szCs w:val="21"/>
        </w:rPr>
        <w:t>DI</w:t>
      </w:r>
      <w:proofErr w:type="spellEnd"/>
      <w:r>
        <w:rPr>
          <w:color w:val="000000"/>
          <w:sz w:val="21"/>
          <w:szCs w:val="21"/>
        </w:rPr>
        <w:t xml:space="preserve"> PESCARA – TASSE SCOLASTICHE</w:t>
      </w:r>
    </w:p>
    <w:p w:rsidR="008811C3" w:rsidRDefault="008811C3" w:rsidP="008811C3">
      <w:pPr>
        <w:widowControl w:val="0"/>
        <w:autoSpaceDE w:val="0"/>
        <w:autoSpaceDN w:val="0"/>
        <w:adjustRightInd w:val="0"/>
        <w:contextualSpacing/>
        <w:rPr>
          <w:color w:val="000000"/>
          <w:sz w:val="21"/>
          <w:szCs w:val="21"/>
        </w:rPr>
      </w:pPr>
    </w:p>
    <w:p w:rsidR="008811C3" w:rsidRDefault="008811C3" w:rsidP="008811C3">
      <w:pPr>
        <w:widowControl w:val="0"/>
        <w:autoSpaceDE w:val="0"/>
        <w:autoSpaceDN w:val="0"/>
        <w:adjustRightInd w:val="0"/>
        <w:contextualSpacing/>
        <w:rPr>
          <w:b/>
          <w:bCs/>
          <w:color w:val="000000"/>
          <w:sz w:val="21"/>
          <w:szCs w:val="21"/>
          <w:u w:val="single"/>
        </w:rPr>
      </w:pPr>
      <w:r>
        <w:rPr>
          <w:b/>
          <w:bCs/>
          <w:color w:val="000000"/>
          <w:sz w:val="21"/>
          <w:szCs w:val="21"/>
          <w:u w:val="single"/>
        </w:rPr>
        <w:t>ISCRIZIONE ALLE CLASSI QUINTE:</w:t>
      </w:r>
    </w:p>
    <w:p w:rsidR="008811C3" w:rsidRDefault="008811C3" w:rsidP="008811C3">
      <w:pPr>
        <w:widowControl w:val="0"/>
        <w:autoSpaceDE w:val="0"/>
        <w:autoSpaceDN w:val="0"/>
        <w:adjustRightInd w:val="0"/>
        <w:contextualSpacing/>
        <w:jc w:val="both"/>
        <w:rPr>
          <w:color w:val="000000"/>
          <w:sz w:val="21"/>
          <w:szCs w:val="21"/>
        </w:rPr>
      </w:pPr>
      <w:r>
        <w:rPr>
          <w:color w:val="000000"/>
          <w:sz w:val="21"/>
          <w:szCs w:val="21"/>
        </w:rPr>
        <w:t xml:space="preserve">- </w:t>
      </w:r>
      <w:r>
        <w:rPr>
          <w:bCs/>
          <w:color w:val="000000"/>
          <w:sz w:val="21"/>
          <w:szCs w:val="21"/>
        </w:rPr>
        <w:t>Contributo scolastico volontario</w:t>
      </w:r>
      <w:r>
        <w:rPr>
          <w:color w:val="000000"/>
          <w:sz w:val="21"/>
          <w:szCs w:val="21"/>
        </w:rPr>
        <w:t xml:space="preserve">: Euro 97,00 da versare sul c/c 10802056 intestato a ISTITUTO D’ISTRUZIONE      SUPERIORE ARTISTICA CLASSICA E  PROFESSIONALE </w:t>
      </w:r>
      <w:proofErr w:type="spellStart"/>
      <w:r>
        <w:rPr>
          <w:color w:val="000000"/>
          <w:sz w:val="21"/>
          <w:szCs w:val="21"/>
        </w:rPr>
        <w:t>DI</w:t>
      </w:r>
      <w:proofErr w:type="spellEnd"/>
      <w:r>
        <w:rPr>
          <w:color w:val="000000"/>
          <w:sz w:val="21"/>
          <w:szCs w:val="21"/>
        </w:rPr>
        <w:t xml:space="preserve"> ORVIETO</w:t>
      </w:r>
    </w:p>
    <w:p w:rsidR="008811C3" w:rsidRDefault="008811C3" w:rsidP="008811C3">
      <w:pPr>
        <w:widowControl w:val="0"/>
        <w:autoSpaceDE w:val="0"/>
        <w:autoSpaceDN w:val="0"/>
        <w:adjustRightInd w:val="0"/>
        <w:contextualSpacing/>
        <w:rPr>
          <w:color w:val="000000"/>
          <w:sz w:val="21"/>
          <w:szCs w:val="21"/>
        </w:rPr>
      </w:pPr>
      <w:r>
        <w:rPr>
          <w:color w:val="000000"/>
          <w:sz w:val="21"/>
          <w:szCs w:val="21"/>
        </w:rPr>
        <w:t xml:space="preserve">-  </w:t>
      </w:r>
      <w:r>
        <w:rPr>
          <w:b/>
          <w:bCs/>
          <w:color w:val="000000"/>
          <w:sz w:val="21"/>
          <w:szCs w:val="21"/>
        </w:rPr>
        <w:t>Tassa di frequenza</w:t>
      </w:r>
      <w:r>
        <w:rPr>
          <w:color w:val="000000"/>
          <w:sz w:val="21"/>
          <w:szCs w:val="21"/>
        </w:rPr>
        <w:t xml:space="preserve">: Euro 15,13 da versare sul c/c 1016 intestato a AGENZIA DELLE ENTRATE – CENTRO OPERATIVO </w:t>
      </w:r>
      <w:proofErr w:type="spellStart"/>
      <w:r>
        <w:rPr>
          <w:color w:val="000000"/>
          <w:sz w:val="21"/>
          <w:szCs w:val="21"/>
        </w:rPr>
        <w:t>DI</w:t>
      </w:r>
      <w:proofErr w:type="spellEnd"/>
      <w:r>
        <w:rPr>
          <w:color w:val="000000"/>
          <w:sz w:val="21"/>
          <w:szCs w:val="21"/>
        </w:rPr>
        <w:t xml:space="preserve"> PESCARA – TASSE SCOLASTICHE</w:t>
      </w:r>
    </w:p>
    <w:p w:rsidR="008811C3" w:rsidRDefault="008811C3" w:rsidP="008811C3">
      <w:pPr>
        <w:widowControl w:val="0"/>
        <w:autoSpaceDE w:val="0"/>
        <w:autoSpaceDN w:val="0"/>
        <w:adjustRightInd w:val="0"/>
        <w:contextualSpacing/>
      </w:pPr>
    </w:p>
    <w:p w:rsidR="008811C3" w:rsidRDefault="008811C3" w:rsidP="008811C3">
      <w:pPr>
        <w:widowControl w:val="0"/>
        <w:autoSpaceDE w:val="0"/>
        <w:autoSpaceDN w:val="0"/>
        <w:adjustRightInd w:val="0"/>
        <w:contextualSpacing/>
      </w:pPr>
    </w:p>
    <w:p w:rsidR="008811C3" w:rsidRDefault="008811C3" w:rsidP="008811C3">
      <w:pPr>
        <w:widowControl w:val="0"/>
        <w:autoSpaceDE w:val="0"/>
        <w:autoSpaceDN w:val="0"/>
        <w:adjustRightInd w:val="0"/>
        <w:contextualSpacing/>
      </w:pPr>
    </w:p>
    <w:p w:rsidR="008811C3" w:rsidRDefault="008811C3" w:rsidP="008811C3">
      <w:pPr>
        <w:widowControl w:val="0"/>
        <w:autoSpaceDE w:val="0"/>
        <w:autoSpaceDN w:val="0"/>
        <w:adjustRightInd w:val="0"/>
        <w:contextualSpacing/>
        <w:rPr>
          <w:b/>
          <w:bCs/>
          <w:color w:val="000000"/>
          <w:sz w:val="28"/>
          <w:szCs w:val="28"/>
          <w:u w:val="single"/>
        </w:rPr>
      </w:pPr>
      <w:r>
        <w:rPr>
          <w:b/>
          <w:bCs/>
          <w:color w:val="000000"/>
          <w:sz w:val="28"/>
          <w:szCs w:val="28"/>
          <w:u w:val="single"/>
        </w:rPr>
        <w:t>IL CONTRIBUTO SCOLASTICO volontario  di € 97,00 può essere anche versato con:</w:t>
      </w:r>
    </w:p>
    <w:p w:rsidR="008811C3" w:rsidRDefault="008811C3" w:rsidP="008811C3">
      <w:pPr>
        <w:widowControl w:val="0"/>
        <w:autoSpaceDE w:val="0"/>
        <w:autoSpaceDN w:val="0"/>
        <w:adjustRightInd w:val="0"/>
        <w:contextualSpacing/>
        <w:rPr>
          <w:b/>
          <w:bCs/>
          <w:color w:val="000000"/>
          <w:sz w:val="28"/>
          <w:szCs w:val="28"/>
          <w:u w:val="single"/>
        </w:rPr>
      </w:pPr>
      <w:r>
        <w:rPr>
          <w:b/>
          <w:bCs/>
          <w:color w:val="000000"/>
          <w:sz w:val="28"/>
          <w:szCs w:val="28"/>
          <w:u w:val="single"/>
        </w:rPr>
        <w:t>IBAN  postale    IT61F0760114400000010802056</w:t>
      </w:r>
    </w:p>
    <w:p w:rsidR="008811C3" w:rsidRDefault="008811C3" w:rsidP="008811C3">
      <w:pPr>
        <w:widowControl w:val="0"/>
        <w:autoSpaceDE w:val="0"/>
        <w:autoSpaceDN w:val="0"/>
        <w:adjustRightInd w:val="0"/>
        <w:contextualSpacing/>
        <w:rPr>
          <w:color w:val="000000"/>
          <w:sz w:val="28"/>
          <w:szCs w:val="28"/>
        </w:rPr>
      </w:pPr>
      <w:r>
        <w:rPr>
          <w:color w:val="000000"/>
          <w:sz w:val="28"/>
          <w:szCs w:val="28"/>
        </w:rPr>
        <w:tab/>
      </w:r>
      <w:r>
        <w:rPr>
          <w:color w:val="000000"/>
          <w:sz w:val="28"/>
          <w:szCs w:val="28"/>
        </w:rPr>
        <w:tab/>
      </w: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widowControl w:val="0"/>
        <w:autoSpaceDE w:val="0"/>
        <w:autoSpaceDN w:val="0"/>
        <w:adjustRightInd w:val="0"/>
        <w:contextualSpacing/>
        <w:rPr>
          <w:color w:val="000000"/>
          <w:sz w:val="28"/>
          <w:szCs w:val="28"/>
        </w:rPr>
      </w:pPr>
    </w:p>
    <w:p w:rsidR="008811C3" w:rsidRDefault="008811C3" w:rsidP="008811C3">
      <w:pPr>
        <w:autoSpaceDE w:val="0"/>
        <w:autoSpaceDN w:val="0"/>
        <w:adjustRightInd w:val="0"/>
        <w:outlineLvl w:val="0"/>
        <w:rPr>
          <w:b/>
          <w:color w:val="000000"/>
          <w:szCs w:val="24"/>
        </w:rPr>
      </w:pPr>
    </w:p>
    <w:p w:rsidR="008811C3" w:rsidRPr="008811C3" w:rsidRDefault="008811C3" w:rsidP="008811C3">
      <w:pPr>
        <w:autoSpaceDE w:val="0"/>
        <w:autoSpaceDN w:val="0"/>
        <w:adjustRightInd w:val="0"/>
        <w:jc w:val="right"/>
        <w:outlineLvl w:val="0"/>
        <w:rPr>
          <w:b/>
          <w:color w:val="000000"/>
          <w:sz w:val="28"/>
          <w:szCs w:val="28"/>
          <w:u w:val="single"/>
        </w:rPr>
      </w:pPr>
      <w:r w:rsidRPr="008811C3">
        <w:rPr>
          <w:b/>
          <w:color w:val="000000"/>
          <w:sz w:val="28"/>
          <w:szCs w:val="28"/>
          <w:u w:val="single"/>
        </w:rPr>
        <w:t>ALLEGATO  B</w:t>
      </w:r>
    </w:p>
    <w:p w:rsidR="008811C3" w:rsidRDefault="008811C3" w:rsidP="008811C3">
      <w:pPr>
        <w:autoSpaceDE w:val="0"/>
        <w:autoSpaceDN w:val="0"/>
        <w:adjustRightInd w:val="0"/>
        <w:jc w:val="right"/>
        <w:outlineLvl w:val="0"/>
        <w:rPr>
          <w:b/>
          <w:color w:val="000000"/>
          <w:szCs w:val="24"/>
        </w:rPr>
      </w:pPr>
    </w:p>
    <w:p w:rsidR="008811C3" w:rsidRDefault="008811C3" w:rsidP="008811C3">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rsidR="008811C3" w:rsidRDefault="008811C3" w:rsidP="008811C3">
      <w:pPr>
        <w:autoSpaceDE w:val="0"/>
        <w:autoSpaceDN w:val="0"/>
        <w:adjustRightInd w:val="0"/>
        <w:rPr>
          <w:color w:val="000000"/>
          <w:szCs w:val="24"/>
        </w:rPr>
      </w:pPr>
      <w:r>
        <w:rPr>
          <w:color w:val="000000"/>
          <w:szCs w:val="24"/>
        </w:rPr>
        <w:t>Alunno __________________________________________________________________</w:t>
      </w:r>
    </w:p>
    <w:p w:rsidR="008811C3" w:rsidRDefault="008811C3" w:rsidP="008811C3">
      <w:pPr>
        <w:autoSpaceDE w:val="0"/>
        <w:autoSpaceDN w:val="0"/>
        <w:adjustRightInd w:val="0"/>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811C3" w:rsidRDefault="008811C3" w:rsidP="008811C3">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811C3" w:rsidRDefault="008811C3" w:rsidP="008811C3">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00A8"/>
      </w:r>
    </w:p>
    <w:p w:rsidR="008811C3" w:rsidRDefault="008811C3" w:rsidP="008811C3">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 w:val="28"/>
          <w:szCs w:val="28"/>
        </w:rPr>
        <w:sym w:font="Wingdings" w:char="00A8"/>
      </w:r>
    </w:p>
    <w:p w:rsidR="008811C3" w:rsidRDefault="008811C3" w:rsidP="008811C3">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w:t>
      </w:r>
      <w:proofErr w:type="spellStart"/>
      <w:r>
        <w:rPr>
          <w:color w:val="000000"/>
          <w:szCs w:val="24"/>
        </w:rPr>
        <w:t>Firma*</w:t>
      </w:r>
      <w:proofErr w:type="spellEnd"/>
      <w:r>
        <w:rPr>
          <w:color w:val="000000"/>
          <w:szCs w:val="24"/>
        </w:rPr>
        <w:t xml:space="preserve">                          </w:t>
      </w:r>
    </w:p>
    <w:p w:rsidR="008811C3" w:rsidRDefault="008811C3" w:rsidP="008811C3">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8811C3" w:rsidRDefault="008811C3" w:rsidP="008811C3">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8811C3" w:rsidRDefault="008811C3" w:rsidP="008811C3">
      <w:pPr>
        <w:autoSpaceDE w:val="0"/>
        <w:autoSpaceDN w:val="0"/>
        <w:adjustRightInd w:val="0"/>
        <w:jc w:val="both"/>
        <w:rPr>
          <w:color w:val="000000"/>
        </w:rPr>
      </w:pPr>
      <w:proofErr w:type="spellStart"/>
      <w:r>
        <w:rPr>
          <w:color w:val="000000"/>
          <w:sz w:val="20"/>
        </w:rPr>
        <w:t>*</w:t>
      </w:r>
      <w:r>
        <w:rPr>
          <w:color w:val="000000"/>
        </w:rPr>
        <w:t>Studente</w:t>
      </w:r>
      <w:proofErr w:type="spellEnd"/>
      <w:r>
        <w:rPr>
          <w:color w:val="000000"/>
        </w:rPr>
        <w:t xml:space="preserve"> della scuola secondaria di secondo grado ovvero genitori/chi esercita la </w:t>
      </w:r>
      <w:r>
        <w:t>responsabilità genitoriale/tutore/affidatario,</w:t>
      </w:r>
      <w:r>
        <w:rPr>
          <w:color w:val="000000"/>
        </w:rPr>
        <w:t xml:space="preserve"> per gli allievi delle scuole dell’infanzia, primarie e secondarie di I grado (se minorenni).</w:t>
      </w:r>
    </w:p>
    <w:p w:rsidR="008811C3" w:rsidRDefault="008811C3" w:rsidP="008811C3">
      <w:pPr>
        <w:autoSpaceDE w:val="0"/>
        <w:autoSpaceDN w:val="0"/>
        <w:adjustRightInd w:val="0"/>
        <w:jc w:val="both"/>
        <w:rPr>
          <w:color w:val="000000"/>
        </w:rPr>
      </w:pPr>
    </w:p>
    <w:p w:rsidR="008811C3" w:rsidRDefault="008811C3" w:rsidP="008811C3">
      <w:pPr>
        <w:autoSpaceDE w:val="0"/>
        <w:autoSpaceDN w:val="0"/>
        <w:adjustRightInd w:val="0"/>
        <w:jc w:val="both"/>
        <w:rPr>
          <w:color w:val="000000"/>
        </w:rPr>
      </w:pPr>
      <w:r>
        <w:rPr>
          <w:color w:val="00000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8811C3" w:rsidRDefault="008811C3" w:rsidP="008811C3">
      <w:pPr>
        <w:autoSpaceDE w:val="0"/>
        <w:autoSpaceDN w:val="0"/>
        <w:adjustRightInd w:val="0"/>
        <w:outlineLvl w:val="0"/>
        <w:rPr>
          <w:color w:val="000000"/>
          <w:szCs w:val="24"/>
        </w:rPr>
      </w:pPr>
      <w:r>
        <w:rPr>
          <w:color w:val="000000"/>
          <w:szCs w:val="24"/>
        </w:rPr>
        <w:t>Data ___________________</w:t>
      </w:r>
    </w:p>
    <w:p w:rsidR="008811C3" w:rsidRDefault="008811C3" w:rsidP="008811C3">
      <w:pPr>
        <w:autoSpaceDE w:val="0"/>
        <w:autoSpaceDN w:val="0"/>
        <w:adjustRightInd w:val="0"/>
        <w:outlineLvl w:val="0"/>
        <w:rPr>
          <w:color w:val="000000"/>
          <w:szCs w:val="24"/>
        </w:rPr>
      </w:pPr>
      <w:r>
        <w:rPr>
          <w:color w:val="000000"/>
          <w:szCs w:val="24"/>
        </w:rPr>
        <w:t>Scuola _____________________________________________ Sezione _____________</w:t>
      </w:r>
    </w:p>
    <w:p w:rsidR="008811C3" w:rsidRDefault="008811C3" w:rsidP="008811C3">
      <w:pPr>
        <w:autoSpaceDE w:val="0"/>
        <w:autoSpaceDN w:val="0"/>
        <w:adjustRightInd w:val="0"/>
        <w:jc w:val="both"/>
        <w:rPr>
          <w:color w:val="000000"/>
          <w:sz w:val="18"/>
          <w:szCs w:val="18"/>
        </w:rPr>
      </w:pPr>
    </w:p>
    <w:p w:rsidR="008811C3" w:rsidRDefault="008811C3" w:rsidP="008811C3">
      <w:pPr>
        <w:autoSpaceDE w:val="0"/>
        <w:autoSpaceDN w:val="0"/>
        <w:adjustRightInd w:val="0"/>
        <w:jc w:val="both"/>
        <w:rPr>
          <w:color w:val="000000"/>
          <w:sz w:val="18"/>
          <w:szCs w:val="18"/>
        </w:rPr>
      </w:pPr>
    </w:p>
    <w:p w:rsidR="008811C3" w:rsidRDefault="008811C3" w:rsidP="008811C3">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8811C3" w:rsidRDefault="008811C3" w:rsidP="008811C3">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811C3" w:rsidRDefault="008811C3" w:rsidP="008811C3">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8811C3" w:rsidRDefault="008811C3" w:rsidP="008811C3">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8811C3" w:rsidRDefault="008811C3" w:rsidP="008811C3">
      <w:pPr>
        <w:autoSpaceDE w:val="0"/>
        <w:autoSpaceDN w:val="0"/>
        <w:adjustRightInd w:val="0"/>
        <w:rPr>
          <w:color w:val="000000"/>
          <w:szCs w:val="24"/>
        </w:rPr>
      </w:pPr>
    </w:p>
    <w:p w:rsidR="008811C3" w:rsidRDefault="008811C3" w:rsidP="008811C3">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bookmarkStart w:id="0" w:name="_GoBack"/>
      <w:bookmarkEnd w:id="0"/>
    </w:p>
    <w:p w:rsidR="008811C3" w:rsidRDefault="008811C3" w:rsidP="008811C3">
      <w:pPr>
        <w:autoSpaceDE w:val="0"/>
        <w:autoSpaceDN w:val="0"/>
        <w:adjustRightInd w:val="0"/>
        <w:jc w:val="both"/>
        <w:rPr>
          <w:b/>
          <w:color w:val="000000"/>
          <w:sz w:val="18"/>
          <w:szCs w:val="1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DB7B23" w:rsidRDefault="00DB7B23" w:rsidP="008811C3">
      <w:pPr>
        <w:autoSpaceDE w:val="0"/>
        <w:autoSpaceDN w:val="0"/>
        <w:adjustRightInd w:val="0"/>
        <w:jc w:val="right"/>
        <w:outlineLvl w:val="0"/>
        <w:rPr>
          <w:b/>
          <w:color w:val="000000"/>
          <w:sz w:val="28"/>
          <w:szCs w:val="28"/>
        </w:rPr>
      </w:pPr>
    </w:p>
    <w:p w:rsidR="008811C3" w:rsidRPr="008811C3" w:rsidRDefault="008811C3" w:rsidP="008811C3">
      <w:pPr>
        <w:autoSpaceDE w:val="0"/>
        <w:autoSpaceDN w:val="0"/>
        <w:adjustRightInd w:val="0"/>
        <w:jc w:val="right"/>
        <w:outlineLvl w:val="0"/>
        <w:rPr>
          <w:b/>
          <w:color w:val="000000"/>
          <w:sz w:val="28"/>
          <w:szCs w:val="28"/>
        </w:rPr>
      </w:pPr>
      <w:r w:rsidRPr="008811C3">
        <w:rPr>
          <w:b/>
          <w:color w:val="000000"/>
          <w:sz w:val="28"/>
          <w:szCs w:val="28"/>
        </w:rPr>
        <w:t>ALLEGATO  C</w:t>
      </w:r>
    </w:p>
    <w:p w:rsidR="008811C3" w:rsidRDefault="008811C3" w:rsidP="008811C3">
      <w:pPr>
        <w:autoSpaceDE w:val="0"/>
        <w:autoSpaceDN w:val="0"/>
        <w:adjustRightInd w:val="0"/>
        <w:jc w:val="both"/>
        <w:rPr>
          <w:b/>
          <w:color w:val="000000"/>
          <w:szCs w:val="24"/>
        </w:rPr>
      </w:pPr>
    </w:p>
    <w:p w:rsidR="008811C3" w:rsidRDefault="008811C3" w:rsidP="008811C3">
      <w:pPr>
        <w:autoSpaceDE w:val="0"/>
        <w:autoSpaceDN w:val="0"/>
        <w:adjustRightInd w:val="0"/>
        <w:jc w:val="both"/>
        <w:rPr>
          <w:b/>
          <w:color w:val="000000"/>
          <w:szCs w:val="24"/>
        </w:rPr>
      </w:pPr>
    </w:p>
    <w:p w:rsidR="008811C3" w:rsidRDefault="008811C3" w:rsidP="008811C3">
      <w:pPr>
        <w:autoSpaceDE w:val="0"/>
        <w:autoSpaceDN w:val="0"/>
        <w:adjustRightInd w:val="0"/>
        <w:jc w:val="both"/>
        <w:rPr>
          <w:b/>
          <w:color w:val="000000"/>
          <w:szCs w:val="24"/>
        </w:rPr>
      </w:pPr>
      <w:r>
        <w:rPr>
          <w:b/>
          <w:color w:val="000000"/>
          <w:szCs w:val="24"/>
        </w:rPr>
        <w:t>Modulo integrativo per le scelte degli alunni che non si avvalgono dell’insegnamento della religione cattolica</w:t>
      </w:r>
    </w:p>
    <w:p w:rsidR="008811C3" w:rsidRDefault="008811C3" w:rsidP="008811C3">
      <w:pPr>
        <w:autoSpaceDE w:val="0"/>
        <w:autoSpaceDN w:val="0"/>
        <w:adjustRightInd w:val="0"/>
        <w:rPr>
          <w:color w:val="000000"/>
          <w:szCs w:val="24"/>
        </w:rPr>
      </w:pPr>
      <w:r>
        <w:rPr>
          <w:color w:val="000000"/>
          <w:szCs w:val="24"/>
        </w:rPr>
        <w:t>Allievo _________________________________________________________________</w:t>
      </w:r>
    </w:p>
    <w:p w:rsidR="008811C3" w:rsidRDefault="008811C3" w:rsidP="008811C3">
      <w:pPr>
        <w:autoSpaceDE w:val="0"/>
        <w:autoSpaceDN w:val="0"/>
        <w:adjustRightInd w:val="0"/>
        <w:rPr>
          <w:color w:val="000000"/>
          <w:szCs w:val="24"/>
        </w:rPr>
      </w:pPr>
      <w:r>
        <w:rPr>
          <w:color w:val="000000"/>
          <w:szCs w:val="24"/>
        </w:rPr>
        <w:t>La scelta operata ha effetto per l’intero anno scolastico cui si riferisce.</w:t>
      </w:r>
    </w:p>
    <w:p w:rsidR="008811C3" w:rsidRDefault="008811C3" w:rsidP="008811C3">
      <w:pPr>
        <w:autoSpaceDE w:val="0"/>
        <w:autoSpaceDN w:val="0"/>
        <w:adjustRightInd w:val="0"/>
        <w:rPr>
          <w:color w:val="000000"/>
          <w:szCs w:val="24"/>
        </w:rPr>
      </w:pPr>
      <w:r>
        <w:rPr>
          <w:color w:val="000000"/>
          <w:szCs w:val="24"/>
        </w:rPr>
        <w:t>A) ATTIVITÀ DIDATTICHE E FORMATIVE</w:t>
      </w:r>
      <w:r>
        <w:rPr>
          <w:color w:val="000000"/>
          <w:szCs w:val="24"/>
        </w:rPr>
        <w:tab/>
      </w:r>
      <w:r>
        <w:rPr>
          <w:color w:val="000000"/>
          <w:szCs w:val="24"/>
        </w:rPr>
        <w:tab/>
      </w:r>
      <w:r>
        <w:rPr>
          <w:color w:val="000000"/>
          <w:szCs w:val="24"/>
        </w:rPr>
        <w:tab/>
      </w:r>
      <w:r>
        <w:rPr>
          <w:color w:val="000000"/>
          <w:sz w:val="28"/>
          <w:szCs w:val="28"/>
        </w:rPr>
        <w:sym w:font="Wingdings" w:char="00A8"/>
      </w:r>
    </w:p>
    <w:p w:rsidR="008811C3" w:rsidRDefault="008811C3" w:rsidP="008811C3">
      <w:pPr>
        <w:autoSpaceDE w:val="0"/>
        <w:autoSpaceDN w:val="0"/>
        <w:adjustRightInd w:val="0"/>
        <w:jc w:val="both"/>
        <w:rPr>
          <w:color w:val="000000"/>
          <w:szCs w:val="24"/>
        </w:rPr>
      </w:pPr>
      <w:r>
        <w:rPr>
          <w:color w:val="000000"/>
          <w:szCs w:val="24"/>
        </w:rPr>
        <w:t xml:space="preserve">B) ATTIVITÀ </w:t>
      </w:r>
      <w:proofErr w:type="spellStart"/>
      <w:r>
        <w:rPr>
          <w:color w:val="000000"/>
          <w:szCs w:val="24"/>
        </w:rPr>
        <w:t>DI</w:t>
      </w:r>
      <w:proofErr w:type="spellEnd"/>
      <w:r>
        <w:rPr>
          <w:color w:val="000000"/>
          <w:szCs w:val="24"/>
        </w:rPr>
        <w:t xml:space="preserve"> STUDIO E/O </w:t>
      </w:r>
      <w:proofErr w:type="spellStart"/>
      <w:r>
        <w:rPr>
          <w:color w:val="000000"/>
          <w:szCs w:val="24"/>
        </w:rPr>
        <w:t>DI</w:t>
      </w:r>
      <w:proofErr w:type="spellEnd"/>
      <w:r>
        <w:rPr>
          <w:color w:val="000000"/>
          <w:szCs w:val="24"/>
        </w:rPr>
        <w:t xml:space="preserve"> RICERCA INDIVIDUALI CON ASSISTENZA </w:t>
      </w:r>
      <w:proofErr w:type="spellStart"/>
      <w:r>
        <w:rPr>
          <w:color w:val="000000"/>
          <w:szCs w:val="24"/>
        </w:rPr>
        <w:t>DI</w:t>
      </w:r>
      <w:proofErr w:type="spellEnd"/>
      <w:r>
        <w:rPr>
          <w:color w:val="000000"/>
          <w:szCs w:val="24"/>
        </w:rPr>
        <w:t xml:space="preserve"> PERSONALE DOCENTE</w:t>
      </w:r>
      <w:r>
        <w:rPr>
          <w:color w:val="000000"/>
          <w:szCs w:val="24"/>
        </w:rPr>
        <w:tab/>
      </w:r>
      <w:r>
        <w:rPr>
          <w:color w:val="000000"/>
          <w:szCs w:val="24"/>
        </w:rPr>
        <w:tab/>
      </w:r>
      <w:r>
        <w:rPr>
          <w:color w:val="000000"/>
          <w:sz w:val="28"/>
          <w:szCs w:val="28"/>
        </w:rPr>
        <w:sym w:font="Wingdings" w:char="00A8"/>
      </w:r>
    </w:p>
    <w:p w:rsidR="008811C3" w:rsidRDefault="008811C3" w:rsidP="00DB7B23">
      <w:pPr>
        <w:autoSpaceDE w:val="0"/>
        <w:autoSpaceDN w:val="0"/>
        <w:adjustRightInd w:val="0"/>
        <w:spacing w:afterLines="40"/>
        <w:jc w:val="both"/>
        <w:rPr>
          <w:color w:val="000000"/>
          <w:sz w:val="28"/>
          <w:szCs w:val="28"/>
        </w:rPr>
      </w:pPr>
      <w:r>
        <w:rPr>
          <w:color w:val="000000"/>
          <w:szCs w:val="24"/>
        </w:rPr>
        <w:t xml:space="preserve">C) NON FREQUENZA DELLA SCUOLA NELLE ORE </w:t>
      </w:r>
      <w:proofErr w:type="spellStart"/>
      <w:r>
        <w:rPr>
          <w:color w:val="000000"/>
          <w:szCs w:val="24"/>
        </w:rPr>
        <w:t>DI</w:t>
      </w:r>
      <w:proofErr w:type="spellEnd"/>
      <w:r>
        <w:rPr>
          <w:color w:val="000000"/>
          <w:szCs w:val="24"/>
        </w:rPr>
        <w:t xml:space="preserve"> INSEGNAMENTO DELLA RELIGIONE CATTOLICA</w:t>
      </w:r>
      <w:r>
        <w:rPr>
          <w:color w:val="000000"/>
          <w:szCs w:val="24"/>
        </w:rPr>
        <w:tab/>
      </w:r>
      <w:r>
        <w:rPr>
          <w:color w:val="000000"/>
          <w:sz w:val="28"/>
          <w:szCs w:val="28"/>
        </w:rPr>
        <w:sym w:font="Wingdings" w:char="00A8"/>
      </w:r>
      <w:r>
        <w:rPr>
          <w:color w:val="000000"/>
          <w:sz w:val="28"/>
          <w:szCs w:val="28"/>
        </w:rPr>
        <w:t xml:space="preserve"> </w:t>
      </w:r>
    </w:p>
    <w:p w:rsidR="008811C3" w:rsidRDefault="008811C3" w:rsidP="00DB7B23">
      <w:pPr>
        <w:autoSpaceDE w:val="0"/>
        <w:autoSpaceDN w:val="0"/>
        <w:adjustRightInd w:val="0"/>
        <w:spacing w:afterLines="40"/>
        <w:jc w:val="both"/>
        <w:rPr>
          <w:color w:val="000000"/>
          <w:sz w:val="24"/>
          <w:szCs w:val="24"/>
          <w:u w:val="single"/>
        </w:rPr>
      </w:pPr>
      <w:r>
        <w:rPr>
          <w:color w:val="000000"/>
          <w:sz w:val="24"/>
          <w:szCs w:val="24"/>
        </w:rPr>
        <w:t xml:space="preserve">     </w:t>
      </w:r>
      <w:r>
        <w:rPr>
          <w:color w:val="000000"/>
          <w:sz w:val="24"/>
          <w:szCs w:val="24"/>
          <w:u w:val="single"/>
        </w:rPr>
        <w:t>solo se l’ora di religione è alla prima ora di lezione è possibile l’entrata posticipata;</w:t>
      </w:r>
    </w:p>
    <w:p w:rsidR="008811C3" w:rsidRDefault="008811C3" w:rsidP="00DB7B23">
      <w:pPr>
        <w:autoSpaceDE w:val="0"/>
        <w:autoSpaceDN w:val="0"/>
        <w:adjustRightInd w:val="0"/>
        <w:spacing w:afterLines="40"/>
        <w:jc w:val="both"/>
        <w:rPr>
          <w:color w:val="000000"/>
          <w:sz w:val="24"/>
          <w:szCs w:val="24"/>
          <w:u w:val="single"/>
        </w:rPr>
      </w:pPr>
      <w:r>
        <w:rPr>
          <w:color w:val="000000"/>
          <w:sz w:val="24"/>
          <w:szCs w:val="24"/>
        </w:rPr>
        <w:t xml:space="preserve">    </w:t>
      </w:r>
      <w:r>
        <w:rPr>
          <w:color w:val="000000"/>
          <w:sz w:val="24"/>
          <w:szCs w:val="24"/>
          <w:u w:val="single"/>
        </w:rPr>
        <w:t xml:space="preserve"> solo se  l’ora di religione è all’ultima ora di lezione è possibile l’uscita anticipata.</w:t>
      </w:r>
    </w:p>
    <w:p w:rsidR="008811C3" w:rsidRDefault="008811C3" w:rsidP="00DB7B23">
      <w:pPr>
        <w:autoSpaceDE w:val="0"/>
        <w:autoSpaceDN w:val="0"/>
        <w:adjustRightInd w:val="0"/>
        <w:spacing w:afterLines="4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p>
    <w:p w:rsidR="008811C3" w:rsidRDefault="008811C3" w:rsidP="008811C3">
      <w:pPr>
        <w:autoSpaceDE w:val="0"/>
        <w:autoSpaceDN w:val="0"/>
        <w:adjustRightInd w:val="0"/>
        <w:rPr>
          <w:color w:val="000000"/>
          <w:szCs w:val="24"/>
        </w:rPr>
      </w:pPr>
      <w:r>
        <w:rPr>
          <w:color w:val="000000"/>
          <w:szCs w:val="24"/>
        </w:rPr>
        <w:t>(La scelta si esercita contrassegnando la voce che interessa)</w:t>
      </w:r>
    </w:p>
    <w:p w:rsidR="008811C3" w:rsidRDefault="008811C3" w:rsidP="008811C3">
      <w:pPr>
        <w:autoSpaceDE w:val="0"/>
        <w:autoSpaceDN w:val="0"/>
        <w:adjustRightInd w:val="0"/>
        <w:rPr>
          <w:color w:val="000000"/>
          <w:szCs w:val="24"/>
        </w:rPr>
      </w:pPr>
    </w:p>
    <w:p w:rsidR="008811C3" w:rsidRDefault="008811C3" w:rsidP="008811C3">
      <w:pPr>
        <w:autoSpaceDE w:val="0"/>
        <w:autoSpaceDN w:val="0"/>
        <w:adjustRightInd w:val="0"/>
        <w:rPr>
          <w:color w:val="000000"/>
          <w:szCs w:val="24"/>
        </w:rPr>
      </w:pPr>
      <w:r>
        <w:rPr>
          <w:color w:val="000000"/>
          <w:szCs w:val="24"/>
        </w:rPr>
        <w:t>Firma: __________________________________________________________________</w:t>
      </w:r>
    </w:p>
    <w:p w:rsidR="008811C3" w:rsidRDefault="008811C3" w:rsidP="008811C3">
      <w:pPr>
        <w:autoSpaceDE w:val="0"/>
        <w:autoSpaceDN w:val="0"/>
        <w:adjustRightInd w:val="0"/>
        <w:rPr>
          <w:color w:val="000000"/>
          <w:szCs w:val="24"/>
        </w:rPr>
      </w:pPr>
      <w:r>
        <w:rPr>
          <w:color w:val="000000"/>
          <w:szCs w:val="24"/>
        </w:rPr>
        <w:t>Studente</w:t>
      </w:r>
    </w:p>
    <w:p w:rsidR="008811C3" w:rsidRDefault="008811C3" w:rsidP="008811C3">
      <w:pPr>
        <w:autoSpaceDE w:val="0"/>
        <w:autoSpaceDN w:val="0"/>
        <w:adjustRightInd w:val="0"/>
        <w:rPr>
          <w:color w:val="000000"/>
          <w:szCs w:val="24"/>
        </w:rPr>
      </w:pPr>
    </w:p>
    <w:p w:rsidR="008811C3" w:rsidRDefault="008811C3" w:rsidP="008811C3">
      <w:pPr>
        <w:autoSpaceDE w:val="0"/>
        <w:autoSpaceDN w:val="0"/>
        <w:adjustRightInd w:val="0"/>
        <w:rPr>
          <w:color w:val="000000"/>
          <w:szCs w:val="24"/>
        </w:rPr>
      </w:pPr>
      <w:r>
        <w:rPr>
          <w:color w:val="000000"/>
          <w:szCs w:val="24"/>
        </w:rPr>
        <w:t>________________________________________________________________________</w:t>
      </w:r>
    </w:p>
    <w:p w:rsidR="008811C3" w:rsidRDefault="008811C3" w:rsidP="008811C3">
      <w:pPr>
        <w:autoSpaceDE w:val="0"/>
        <w:autoSpaceDN w:val="0"/>
        <w:adjustRightInd w:val="0"/>
        <w:jc w:val="both"/>
        <w:rPr>
          <w:color w:val="000000"/>
          <w:sz w:val="20"/>
        </w:rPr>
      </w:pPr>
      <w:r>
        <w:rPr>
          <w:color w:val="000000"/>
          <w:sz w:val="20"/>
        </w:rPr>
        <w:t xml:space="preserve">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8811C3" w:rsidRDefault="008811C3" w:rsidP="008811C3">
      <w:pPr>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8811C3" w:rsidRDefault="008811C3" w:rsidP="008811C3">
      <w:pPr>
        <w:autoSpaceDE w:val="0"/>
        <w:autoSpaceDN w:val="0"/>
        <w:adjustRightInd w:val="0"/>
        <w:rPr>
          <w:color w:val="000000"/>
          <w:szCs w:val="24"/>
        </w:rPr>
      </w:pPr>
    </w:p>
    <w:p w:rsidR="008811C3" w:rsidRDefault="008811C3" w:rsidP="008811C3">
      <w:pPr>
        <w:autoSpaceDE w:val="0"/>
        <w:autoSpaceDN w:val="0"/>
        <w:adjustRightInd w:val="0"/>
        <w:outlineLvl w:val="0"/>
        <w:rPr>
          <w:color w:val="000000"/>
          <w:szCs w:val="24"/>
        </w:rPr>
      </w:pPr>
      <w:r>
        <w:rPr>
          <w:color w:val="000000"/>
          <w:szCs w:val="24"/>
        </w:rPr>
        <w:t>Data_________________________________</w:t>
      </w:r>
    </w:p>
    <w:p w:rsidR="008811C3" w:rsidRDefault="008811C3" w:rsidP="008811C3">
      <w:pPr>
        <w:autoSpaceDE w:val="0"/>
        <w:autoSpaceDN w:val="0"/>
        <w:adjustRightInd w:val="0"/>
        <w:rPr>
          <w:color w:val="000000"/>
          <w:szCs w:val="24"/>
        </w:rPr>
      </w:pPr>
    </w:p>
    <w:p w:rsidR="008811C3" w:rsidRDefault="008811C3" w:rsidP="008811C3">
      <w:pPr>
        <w:autoSpaceDE w:val="0"/>
        <w:autoSpaceDN w:val="0"/>
        <w:adjustRightInd w:val="0"/>
        <w:jc w:val="both"/>
        <w:rPr>
          <w:b/>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8811C3" w:rsidRDefault="008811C3" w:rsidP="008811C3">
      <w:pPr>
        <w:ind w:left="360"/>
        <w:jc w:val="both"/>
      </w:pPr>
    </w:p>
    <w:p w:rsidR="008811C3" w:rsidRPr="003236F9" w:rsidRDefault="008811C3" w:rsidP="008811C3"/>
    <w:p w:rsidR="00567E80" w:rsidRDefault="00567E80"/>
    <w:p w:rsidR="00567E80" w:rsidRDefault="00567E80"/>
    <w:sectPr w:rsidR="00567E80" w:rsidSect="006A7552">
      <w:headerReference w:type="default" r:id="rId7"/>
      <w:footerReference w:type="default" r:id="rId8"/>
      <w:headerReference w:type="first" r:id="rId9"/>
      <w:footerReference w:type="first" r:id="rId10"/>
      <w:pgSz w:w="11906" w:h="16838"/>
      <w:pgMar w:top="1560" w:right="1134" w:bottom="1134"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1D" w:rsidRDefault="00F7681D" w:rsidP="00E4401B">
      <w:r>
        <w:separator/>
      </w:r>
    </w:p>
  </w:endnote>
  <w:endnote w:type="continuationSeparator" w:id="0">
    <w:p w:rsidR="00F7681D" w:rsidRDefault="00F7681D" w:rsidP="00E44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1B" w:rsidRDefault="006A7552">
    <w:pPr>
      <w:pStyle w:val="Pidipagina"/>
    </w:pPr>
    <w:r w:rsidRPr="006A7552">
      <w:rPr>
        <w:noProof/>
        <w:lang w:eastAsia="it-IT"/>
      </w:rPr>
      <w:drawing>
        <wp:anchor distT="0" distB="0" distL="114300" distR="114300" simplePos="0" relativeHeight="251661312" behindDoc="0" locked="0" layoutInCell="1" allowOverlap="1">
          <wp:simplePos x="0" y="0"/>
          <wp:positionH relativeFrom="column">
            <wp:posOffset>17976</wp:posOffset>
          </wp:positionH>
          <wp:positionV relativeFrom="paragraph">
            <wp:posOffset>-52412</wp:posOffset>
          </wp:positionV>
          <wp:extent cx="6123843" cy="523631"/>
          <wp:effectExtent l="19050" t="0" r="0" b="0"/>
          <wp:wrapNone/>
          <wp:docPr id="7" name="Immagine 5" descr="piedip1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p1_40.png"/>
                  <pic:cNvPicPr/>
                </pic:nvPicPr>
                <pic:blipFill>
                  <a:blip r:embed="rId1"/>
                  <a:stretch>
                    <a:fillRect/>
                  </a:stretch>
                </pic:blipFill>
                <pic:spPr>
                  <a:xfrm>
                    <a:off x="0" y="0"/>
                    <a:ext cx="6123843" cy="523631"/>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1B" w:rsidRDefault="006A7552">
    <w:pPr>
      <w:pStyle w:val="Pidipagina"/>
    </w:pPr>
    <w:r>
      <w:rPr>
        <w:noProof/>
        <w:lang w:eastAsia="it-IT"/>
      </w:rPr>
      <w:drawing>
        <wp:anchor distT="0" distB="0" distL="114300" distR="114300" simplePos="0" relativeHeight="251659264" behindDoc="0" locked="0" layoutInCell="1" allowOverlap="1">
          <wp:simplePos x="0" y="0"/>
          <wp:positionH relativeFrom="column">
            <wp:posOffset>17975</wp:posOffset>
          </wp:positionH>
          <wp:positionV relativeFrom="paragraph">
            <wp:posOffset>2296</wp:posOffset>
          </wp:positionV>
          <wp:extent cx="6123843" cy="523631"/>
          <wp:effectExtent l="19050" t="0" r="0" b="0"/>
          <wp:wrapNone/>
          <wp:docPr id="6" name="Immagine 5" descr="piedip1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p1_40.png"/>
                  <pic:cNvPicPr/>
                </pic:nvPicPr>
                <pic:blipFill>
                  <a:blip r:embed="rId1"/>
                  <a:stretch>
                    <a:fillRect/>
                  </a:stretch>
                </pic:blipFill>
                <pic:spPr>
                  <a:xfrm>
                    <a:off x="0" y="0"/>
                    <a:ext cx="6123843" cy="523631"/>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1D" w:rsidRDefault="00F7681D" w:rsidP="00E4401B">
      <w:r>
        <w:separator/>
      </w:r>
    </w:p>
  </w:footnote>
  <w:footnote w:type="continuationSeparator" w:id="0">
    <w:p w:rsidR="00F7681D" w:rsidRDefault="00F7681D" w:rsidP="00E44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1B" w:rsidRDefault="006A7552">
    <w:pPr>
      <w:pStyle w:val="Intestazione"/>
    </w:pPr>
    <w:r>
      <w:rPr>
        <w:noProof/>
        <w:lang w:eastAsia="it-IT"/>
      </w:rPr>
      <w:drawing>
        <wp:anchor distT="0" distB="0" distL="114300" distR="114300" simplePos="0" relativeHeight="251662336" behindDoc="0" locked="0" layoutInCell="1" allowOverlap="1">
          <wp:simplePos x="0" y="0"/>
          <wp:positionH relativeFrom="column">
            <wp:posOffset>17975</wp:posOffset>
          </wp:positionH>
          <wp:positionV relativeFrom="paragraph">
            <wp:posOffset>3028</wp:posOffset>
          </wp:positionV>
          <wp:extent cx="6123843" cy="508000"/>
          <wp:effectExtent l="19050" t="0" r="0" b="0"/>
          <wp:wrapNone/>
          <wp:docPr id="8" name="Immagine 7" descr="intesta2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_40.png"/>
                  <pic:cNvPicPr/>
                </pic:nvPicPr>
                <pic:blipFill>
                  <a:blip r:embed="rId1"/>
                  <a:stretch>
                    <a:fillRect/>
                  </a:stretch>
                </pic:blipFill>
                <pic:spPr>
                  <a:xfrm>
                    <a:off x="0" y="0"/>
                    <a:ext cx="6123843" cy="508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1B" w:rsidRDefault="006A7552">
    <w:pPr>
      <w:pStyle w:val="Intestazione"/>
    </w:pPr>
    <w:r>
      <w:rPr>
        <w:noProof/>
        <w:lang w:eastAsia="it-IT"/>
      </w:rPr>
      <w:drawing>
        <wp:anchor distT="0" distB="0" distL="114300" distR="114300" simplePos="0" relativeHeight="251658240" behindDoc="1" locked="0" layoutInCell="1" allowOverlap="1">
          <wp:simplePos x="0" y="0"/>
          <wp:positionH relativeFrom="column">
            <wp:posOffset>17975</wp:posOffset>
          </wp:positionH>
          <wp:positionV relativeFrom="paragraph">
            <wp:posOffset>-90757</wp:posOffset>
          </wp:positionV>
          <wp:extent cx="6123843" cy="898770"/>
          <wp:effectExtent l="19050" t="0" r="0" b="0"/>
          <wp:wrapNone/>
          <wp:docPr id="5" name="Immagine 4" descr="intesta1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1_40.png"/>
                  <pic:cNvPicPr/>
                </pic:nvPicPr>
                <pic:blipFill>
                  <a:blip r:embed="rId1"/>
                  <a:stretch>
                    <a:fillRect/>
                  </a:stretch>
                </pic:blipFill>
                <pic:spPr>
                  <a:xfrm>
                    <a:off x="0" y="0"/>
                    <a:ext cx="6123843" cy="8987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2ACF"/>
    <w:multiLevelType w:val="multilevel"/>
    <w:tmpl w:val="6DD0634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nsid w:val="1B23462B"/>
    <w:multiLevelType w:val="hybridMultilevel"/>
    <w:tmpl w:val="219A5482"/>
    <w:lvl w:ilvl="0" w:tplc="04100017">
      <w:start w:val="1"/>
      <w:numFmt w:val="lowerLetter"/>
      <w:lvlText w:val="%1)"/>
      <w:lvlJc w:val="left"/>
      <w:pPr>
        <w:tabs>
          <w:tab w:val="num" w:pos="1287"/>
        </w:tabs>
        <w:ind w:left="1287" w:hanging="360"/>
      </w:pPr>
      <w:rPr>
        <w:rFonts w:cs="Times New Roman"/>
      </w:rPr>
    </w:lvl>
    <w:lvl w:ilvl="1" w:tplc="04100019">
      <w:start w:val="1"/>
      <w:numFmt w:val="lowerLetter"/>
      <w:lvlText w:val="%2."/>
      <w:lvlJc w:val="left"/>
      <w:pPr>
        <w:tabs>
          <w:tab w:val="num" w:pos="2007"/>
        </w:tabs>
        <w:ind w:left="2007" w:hanging="360"/>
      </w:pPr>
      <w:rPr>
        <w:rFonts w:cs="Times New Roman"/>
      </w:rPr>
    </w:lvl>
    <w:lvl w:ilvl="2" w:tplc="0410001B">
      <w:start w:val="1"/>
      <w:numFmt w:val="lowerRoman"/>
      <w:lvlText w:val="%3."/>
      <w:lvlJc w:val="right"/>
      <w:pPr>
        <w:tabs>
          <w:tab w:val="num" w:pos="2727"/>
        </w:tabs>
        <w:ind w:left="2727" w:hanging="180"/>
      </w:pPr>
      <w:rPr>
        <w:rFonts w:cs="Times New Roman"/>
      </w:rPr>
    </w:lvl>
    <w:lvl w:ilvl="3" w:tplc="0410000F">
      <w:start w:val="1"/>
      <w:numFmt w:val="decimal"/>
      <w:lvlText w:val="%4."/>
      <w:lvlJc w:val="left"/>
      <w:pPr>
        <w:tabs>
          <w:tab w:val="num" w:pos="3447"/>
        </w:tabs>
        <w:ind w:left="3447" w:hanging="360"/>
      </w:pPr>
      <w:rPr>
        <w:rFonts w:cs="Times New Roman"/>
      </w:rPr>
    </w:lvl>
    <w:lvl w:ilvl="4" w:tplc="04100019">
      <w:start w:val="1"/>
      <w:numFmt w:val="lowerLetter"/>
      <w:lvlText w:val="%5."/>
      <w:lvlJc w:val="left"/>
      <w:pPr>
        <w:tabs>
          <w:tab w:val="num" w:pos="4167"/>
        </w:tabs>
        <w:ind w:left="4167" w:hanging="360"/>
      </w:pPr>
      <w:rPr>
        <w:rFonts w:cs="Times New Roman"/>
      </w:rPr>
    </w:lvl>
    <w:lvl w:ilvl="5" w:tplc="0410001B">
      <w:start w:val="1"/>
      <w:numFmt w:val="lowerRoman"/>
      <w:lvlText w:val="%6."/>
      <w:lvlJc w:val="right"/>
      <w:pPr>
        <w:tabs>
          <w:tab w:val="num" w:pos="4887"/>
        </w:tabs>
        <w:ind w:left="4887" w:hanging="180"/>
      </w:pPr>
      <w:rPr>
        <w:rFonts w:cs="Times New Roman"/>
      </w:rPr>
    </w:lvl>
    <w:lvl w:ilvl="6" w:tplc="0410000F">
      <w:start w:val="1"/>
      <w:numFmt w:val="decimal"/>
      <w:lvlText w:val="%7."/>
      <w:lvlJc w:val="left"/>
      <w:pPr>
        <w:tabs>
          <w:tab w:val="num" w:pos="5607"/>
        </w:tabs>
        <w:ind w:left="5607" w:hanging="360"/>
      </w:pPr>
      <w:rPr>
        <w:rFonts w:cs="Times New Roman"/>
      </w:rPr>
    </w:lvl>
    <w:lvl w:ilvl="7" w:tplc="04100019">
      <w:start w:val="1"/>
      <w:numFmt w:val="lowerLetter"/>
      <w:lvlText w:val="%8."/>
      <w:lvlJc w:val="left"/>
      <w:pPr>
        <w:tabs>
          <w:tab w:val="num" w:pos="6327"/>
        </w:tabs>
        <w:ind w:left="6327" w:hanging="360"/>
      </w:pPr>
      <w:rPr>
        <w:rFonts w:cs="Times New Roman"/>
      </w:rPr>
    </w:lvl>
    <w:lvl w:ilvl="8" w:tplc="0410001B">
      <w:start w:val="1"/>
      <w:numFmt w:val="lowerRoman"/>
      <w:lvlText w:val="%9."/>
      <w:lvlJc w:val="right"/>
      <w:pPr>
        <w:tabs>
          <w:tab w:val="num" w:pos="7047"/>
        </w:tabs>
        <w:ind w:left="7047" w:hanging="180"/>
      </w:pPr>
      <w:rPr>
        <w:rFonts w:cs="Times New Roman"/>
      </w:rPr>
    </w:lvl>
  </w:abstractNum>
  <w:abstractNum w:abstractNumId="2">
    <w:nsid w:val="1C180347"/>
    <w:multiLevelType w:val="hybridMultilevel"/>
    <w:tmpl w:val="7CEE4C78"/>
    <w:lvl w:ilvl="0" w:tplc="F47A94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93247C"/>
    <w:multiLevelType w:val="hybridMultilevel"/>
    <w:tmpl w:val="DCE4D034"/>
    <w:lvl w:ilvl="0" w:tplc="E3FA7466">
      <w:start w:val="1"/>
      <w:numFmt w:val="decimal"/>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9C4ECF"/>
    <w:multiLevelType w:val="hybridMultilevel"/>
    <w:tmpl w:val="63182EE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283"/>
  <w:drawingGridHorizontalSpacing w:val="110"/>
  <w:displayHorizontalDrawingGridEvery w:val="2"/>
  <w:characterSpacingControl w:val="doNotCompress"/>
  <w:savePreviewPicture/>
  <w:hdrShapeDefaults>
    <o:shapedefaults v:ext="edit" spidmax="23554"/>
  </w:hdrShapeDefaults>
  <w:footnotePr>
    <w:footnote w:id="-1"/>
    <w:footnote w:id="0"/>
  </w:footnotePr>
  <w:endnotePr>
    <w:endnote w:id="-1"/>
    <w:endnote w:id="0"/>
  </w:endnotePr>
  <w:compat/>
  <w:rsids>
    <w:rsidRoot w:val="00E4401B"/>
    <w:rsid w:val="00062C1B"/>
    <w:rsid w:val="000D07BA"/>
    <w:rsid w:val="000E6FEE"/>
    <w:rsid w:val="00146DF7"/>
    <w:rsid w:val="001A16E7"/>
    <w:rsid w:val="001A7760"/>
    <w:rsid w:val="001D226C"/>
    <w:rsid w:val="001D543E"/>
    <w:rsid w:val="001E7C46"/>
    <w:rsid w:val="001F5326"/>
    <w:rsid w:val="002D53B4"/>
    <w:rsid w:val="00302DEB"/>
    <w:rsid w:val="0030502D"/>
    <w:rsid w:val="00392A2D"/>
    <w:rsid w:val="00395C45"/>
    <w:rsid w:val="003C2DD8"/>
    <w:rsid w:val="003D0EED"/>
    <w:rsid w:val="003D0FA2"/>
    <w:rsid w:val="004E672C"/>
    <w:rsid w:val="00567E80"/>
    <w:rsid w:val="005A7D98"/>
    <w:rsid w:val="005D09A5"/>
    <w:rsid w:val="0060565F"/>
    <w:rsid w:val="00621093"/>
    <w:rsid w:val="006232AC"/>
    <w:rsid w:val="00644BFB"/>
    <w:rsid w:val="006A3066"/>
    <w:rsid w:val="006A4BE4"/>
    <w:rsid w:val="006A7552"/>
    <w:rsid w:val="006B062E"/>
    <w:rsid w:val="00747ADC"/>
    <w:rsid w:val="007766B4"/>
    <w:rsid w:val="007A02AD"/>
    <w:rsid w:val="008019B7"/>
    <w:rsid w:val="00850CEC"/>
    <w:rsid w:val="00855D93"/>
    <w:rsid w:val="008811C3"/>
    <w:rsid w:val="008E545F"/>
    <w:rsid w:val="0095709C"/>
    <w:rsid w:val="00995BBD"/>
    <w:rsid w:val="009968A9"/>
    <w:rsid w:val="009A4B29"/>
    <w:rsid w:val="00A1211B"/>
    <w:rsid w:val="00AC6C9A"/>
    <w:rsid w:val="00AF0EC9"/>
    <w:rsid w:val="00B15F89"/>
    <w:rsid w:val="00B23B4C"/>
    <w:rsid w:val="00B33B22"/>
    <w:rsid w:val="00B375FE"/>
    <w:rsid w:val="00BB14DC"/>
    <w:rsid w:val="00BB7464"/>
    <w:rsid w:val="00CC4005"/>
    <w:rsid w:val="00D63B67"/>
    <w:rsid w:val="00DB2118"/>
    <w:rsid w:val="00DB7B23"/>
    <w:rsid w:val="00DD0CDA"/>
    <w:rsid w:val="00DE18C7"/>
    <w:rsid w:val="00E00C1D"/>
    <w:rsid w:val="00E0167A"/>
    <w:rsid w:val="00E016C9"/>
    <w:rsid w:val="00E4401B"/>
    <w:rsid w:val="00E610D8"/>
    <w:rsid w:val="00E66BC9"/>
    <w:rsid w:val="00E754FD"/>
    <w:rsid w:val="00EB33CC"/>
    <w:rsid w:val="00EE4026"/>
    <w:rsid w:val="00F7681D"/>
    <w:rsid w:val="00FB4791"/>
    <w:rsid w:val="00FF51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9A5"/>
  </w:style>
  <w:style w:type="paragraph" w:styleId="Titolo1">
    <w:name w:val="heading 1"/>
    <w:basedOn w:val="Normale"/>
    <w:next w:val="Normale"/>
    <w:link w:val="Titolo1Carattere"/>
    <w:uiPriority w:val="9"/>
    <w:qFormat/>
    <w:rsid w:val="008811C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8811C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8811C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8811C3"/>
    <w:pPr>
      <w:keepNext/>
      <w:numPr>
        <w:ilvl w:val="3"/>
        <w:numId w:val="1"/>
      </w:numPr>
      <w:spacing w:before="240" w:after="60"/>
      <w:outlineLvl w:val="3"/>
    </w:pPr>
    <w:rPr>
      <w:rFonts w:eastAsiaTheme="minorEastAsia"/>
      <w:b/>
      <w:bCs/>
      <w:sz w:val="28"/>
      <w:szCs w:val="28"/>
    </w:rPr>
  </w:style>
  <w:style w:type="paragraph" w:styleId="Titolo5">
    <w:name w:val="heading 5"/>
    <w:basedOn w:val="Normale"/>
    <w:next w:val="Normale"/>
    <w:link w:val="Titolo5Carattere"/>
    <w:uiPriority w:val="9"/>
    <w:semiHidden/>
    <w:unhideWhenUsed/>
    <w:qFormat/>
    <w:rsid w:val="008811C3"/>
    <w:pPr>
      <w:numPr>
        <w:ilvl w:val="4"/>
        <w:numId w:val="1"/>
      </w:numPr>
      <w:spacing w:before="240" w:after="60"/>
      <w:outlineLvl w:val="4"/>
    </w:pPr>
    <w:rPr>
      <w:rFonts w:eastAsiaTheme="minorEastAsia"/>
      <w:b/>
      <w:bCs/>
      <w:i/>
      <w:iCs/>
      <w:sz w:val="26"/>
      <w:szCs w:val="26"/>
    </w:rPr>
  </w:style>
  <w:style w:type="paragraph" w:styleId="Titolo6">
    <w:name w:val="heading 6"/>
    <w:basedOn w:val="Normale"/>
    <w:next w:val="Normale"/>
    <w:link w:val="Titolo6Carattere"/>
    <w:qFormat/>
    <w:rsid w:val="008811C3"/>
    <w:pPr>
      <w:numPr>
        <w:ilvl w:val="5"/>
        <w:numId w:val="1"/>
      </w:numPr>
      <w:spacing w:before="240" w:after="60"/>
      <w:outlineLvl w:val="5"/>
    </w:pPr>
    <w:rPr>
      <w:rFonts w:ascii="Times New Roman" w:eastAsia="Times New Roman" w:hAnsi="Times New Roman" w:cs="Times New Roman"/>
      <w:b/>
      <w:bCs/>
    </w:rPr>
  </w:style>
  <w:style w:type="paragraph" w:styleId="Titolo7">
    <w:name w:val="heading 7"/>
    <w:basedOn w:val="Normale"/>
    <w:next w:val="Normale"/>
    <w:link w:val="Titolo7Carattere"/>
    <w:uiPriority w:val="9"/>
    <w:semiHidden/>
    <w:unhideWhenUsed/>
    <w:qFormat/>
    <w:rsid w:val="008811C3"/>
    <w:pPr>
      <w:numPr>
        <w:ilvl w:val="6"/>
        <w:numId w:val="1"/>
      </w:numPr>
      <w:spacing w:before="240" w:after="60"/>
      <w:outlineLvl w:val="6"/>
    </w:pPr>
    <w:rPr>
      <w:rFonts w:eastAsiaTheme="minorEastAsia"/>
      <w:sz w:val="24"/>
      <w:szCs w:val="24"/>
    </w:rPr>
  </w:style>
  <w:style w:type="paragraph" w:styleId="Titolo8">
    <w:name w:val="heading 8"/>
    <w:basedOn w:val="Normale"/>
    <w:next w:val="Normale"/>
    <w:link w:val="Titolo8Carattere"/>
    <w:uiPriority w:val="9"/>
    <w:semiHidden/>
    <w:unhideWhenUsed/>
    <w:qFormat/>
    <w:rsid w:val="008811C3"/>
    <w:pPr>
      <w:numPr>
        <w:ilvl w:val="7"/>
        <w:numId w:val="1"/>
      </w:numPr>
      <w:spacing w:before="240" w:after="60"/>
      <w:outlineLvl w:val="7"/>
    </w:pPr>
    <w:rPr>
      <w:rFonts w:eastAsiaTheme="minorEastAsia"/>
      <w:i/>
      <w:iCs/>
      <w:sz w:val="24"/>
      <w:szCs w:val="24"/>
    </w:rPr>
  </w:style>
  <w:style w:type="paragraph" w:styleId="Titolo9">
    <w:name w:val="heading 9"/>
    <w:basedOn w:val="Normale"/>
    <w:next w:val="Normale"/>
    <w:link w:val="Titolo9Carattere"/>
    <w:uiPriority w:val="9"/>
    <w:semiHidden/>
    <w:unhideWhenUsed/>
    <w:qFormat/>
    <w:rsid w:val="008811C3"/>
    <w:pPr>
      <w:numPr>
        <w:ilvl w:val="8"/>
        <w:numId w:val="1"/>
      </w:numPr>
      <w:spacing w:before="240" w:after="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4401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4401B"/>
  </w:style>
  <w:style w:type="paragraph" w:styleId="Pidipagina">
    <w:name w:val="footer"/>
    <w:basedOn w:val="Normale"/>
    <w:link w:val="PidipaginaCarattere"/>
    <w:uiPriority w:val="99"/>
    <w:semiHidden/>
    <w:unhideWhenUsed/>
    <w:rsid w:val="00E4401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4401B"/>
  </w:style>
  <w:style w:type="paragraph" w:styleId="Testofumetto">
    <w:name w:val="Balloon Text"/>
    <w:basedOn w:val="Normale"/>
    <w:link w:val="TestofumettoCarattere"/>
    <w:uiPriority w:val="99"/>
    <w:semiHidden/>
    <w:unhideWhenUsed/>
    <w:rsid w:val="00E440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01B"/>
    <w:rPr>
      <w:rFonts w:ascii="Tahoma" w:hAnsi="Tahoma" w:cs="Tahoma"/>
      <w:sz w:val="16"/>
      <w:szCs w:val="16"/>
    </w:rPr>
  </w:style>
  <w:style w:type="character" w:customStyle="1" w:styleId="Titolo1Carattere">
    <w:name w:val="Titolo 1 Carattere"/>
    <w:basedOn w:val="Carpredefinitoparagrafo"/>
    <w:link w:val="Titolo1"/>
    <w:uiPriority w:val="9"/>
    <w:rsid w:val="008811C3"/>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8811C3"/>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8811C3"/>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8811C3"/>
    <w:rPr>
      <w:rFonts w:eastAsiaTheme="minorEastAsia"/>
      <w:b/>
      <w:bCs/>
      <w:sz w:val="28"/>
      <w:szCs w:val="28"/>
    </w:rPr>
  </w:style>
  <w:style w:type="character" w:customStyle="1" w:styleId="Titolo5Carattere">
    <w:name w:val="Titolo 5 Carattere"/>
    <w:basedOn w:val="Carpredefinitoparagrafo"/>
    <w:link w:val="Titolo5"/>
    <w:uiPriority w:val="9"/>
    <w:semiHidden/>
    <w:rsid w:val="008811C3"/>
    <w:rPr>
      <w:rFonts w:eastAsiaTheme="minorEastAsia"/>
      <w:b/>
      <w:bCs/>
      <w:i/>
      <w:iCs/>
      <w:sz w:val="26"/>
      <w:szCs w:val="26"/>
    </w:rPr>
  </w:style>
  <w:style w:type="character" w:customStyle="1" w:styleId="Titolo6Carattere">
    <w:name w:val="Titolo 6 Carattere"/>
    <w:basedOn w:val="Carpredefinitoparagrafo"/>
    <w:link w:val="Titolo6"/>
    <w:rsid w:val="008811C3"/>
    <w:rPr>
      <w:rFonts w:ascii="Times New Roman" w:eastAsia="Times New Roman" w:hAnsi="Times New Roman" w:cs="Times New Roman"/>
      <w:b/>
      <w:bCs/>
    </w:rPr>
  </w:style>
  <w:style w:type="character" w:customStyle="1" w:styleId="Titolo7Carattere">
    <w:name w:val="Titolo 7 Carattere"/>
    <w:basedOn w:val="Carpredefinitoparagrafo"/>
    <w:link w:val="Titolo7"/>
    <w:uiPriority w:val="9"/>
    <w:semiHidden/>
    <w:rsid w:val="008811C3"/>
    <w:rPr>
      <w:rFonts w:eastAsiaTheme="minorEastAsia"/>
      <w:sz w:val="24"/>
      <w:szCs w:val="24"/>
    </w:rPr>
  </w:style>
  <w:style w:type="character" w:customStyle="1" w:styleId="Titolo8Carattere">
    <w:name w:val="Titolo 8 Carattere"/>
    <w:basedOn w:val="Carpredefinitoparagrafo"/>
    <w:link w:val="Titolo8"/>
    <w:uiPriority w:val="9"/>
    <w:semiHidden/>
    <w:rsid w:val="008811C3"/>
    <w:rPr>
      <w:rFonts w:eastAsiaTheme="minorEastAsia"/>
      <w:i/>
      <w:iCs/>
      <w:sz w:val="24"/>
      <w:szCs w:val="24"/>
    </w:rPr>
  </w:style>
  <w:style w:type="character" w:customStyle="1" w:styleId="Titolo9Carattere">
    <w:name w:val="Titolo 9 Carattere"/>
    <w:basedOn w:val="Carpredefinitoparagrafo"/>
    <w:link w:val="Titolo9"/>
    <w:uiPriority w:val="9"/>
    <w:semiHidden/>
    <w:rsid w:val="008811C3"/>
    <w:rPr>
      <w:rFonts w:asciiTheme="majorHAnsi" w:eastAsiaTheme="majorEastAsia" w:hAnsiTheme="majorHAnsi" w:cstheme="majorBidi"/>
    </w:rPr>
  </w:style>
  <w:style w:type="paragraph" w:styleId="Paragrafoelenco">
    <w:name w:val="List Paragraph"/>
    <w:basedOn w:val="Normale"/>
    <w:uiPriority w:val="34"/>
    <w:qFormat/>
    <w:rsid w:val="008811C3"/>
    <w:pPr>
      <w:spacing w:after="200" w:line="276" w:lineRule="auto"/>
      <w:ind w:left="720"/>
      <w:contextualSpacing/>
    </w:pPr>
    <w:rPr>
      <w:rFonts w:ascii="Calibri" w:eastAsia="Times New Roman" w:hAnsi="Calibri" w:cs="Calibri"/>
    </w:rPr>
  </w:style>
  <w:style w:type="paragraph" w:styleId="Corpodeltesto">
    <w:name w:val="Body Text"/>
    <w:basedOn w:val="Normale"/>
    <w:link w:val="CorpodeltestoCarattere"/>
    <w:uiPriority w:val="99"/>
    <w:unhideWhenUsed/>
    <w:rsid w:val="008811C3"/>
    <w:pPr>
      <w:jc w:val="both"/>
    </w:pPr>
    <w:rPr>
      <w:rFonts w:ascii="Arial" w:eastAsia="Times New Roman" w:hAnsi="Arial" w:cs="Arial"/>
      <w:sz w:val="24"/>
      <w:szCs w:val="24"/>
      <w:lang w:eastAsia="it-IT"/>
    </w:rPr>
  </w:style>
  <w:style w:type="character" w:customStyle="1" w:styleId="CorpodeltestoCarattere">
    <w:name w:val="Corpo del testo Carattere"/>
    <w:basedOn w:val="Carpredefinitoparagrafo"/>
    <w:link w:val="Corpodeltesto"/>
    <w:uiPriority w:val="99"/>
    <w:rsid w:val="008811C3"/>
    <w:rPr>
      <w:rFonts w:ascii="Arial" w:eastAsia="Times New Roman" w:hAnsi="Arial" w:cs="Arial"/>
      <w:sz w:val="24"/>
      <w:szCs w:val="24"/>
      <w:lang w:eastAsia="it-IT"/>
    </w:rPr>
  </w:style>
  <w:style w:type="paragraph" w:styleId="Rientrocorpodeltesto2">
    <w:name w:val="Body Text Indent 2"/>
    <w:basedOn w:val="Normale"/>
    <w:link w:val="Rientrocorpodeltesto2Carattere"/>
    <w:uiPriority w:val="99"/>
    <w:semiHidden/>
    <w:unhideWhenUsed/>
    <w:rsid w:val="008811C3"/>
    <w:pPr>
      <w:ind w:left="540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semiHidden/>
    <w:rsid w:val="008811C3"/>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1735</Words>
  <Characters>9894</Characters>
  <Application>Microsoft Office Word</Application>
  <DocSecurity>0</DocSecurity>
  <Lines>82</Lines>
  <Paragraphs>23</Paragraphs>
  <ScaleCrop>false</ScaleCrop>
  <Company>HP</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vincenzina</cp:lastModifiedBy>
  <cp:revision>7</cp:revision>
  <dcterms:created xsi:type="dcterms:W3CDTF">2020-12-14T08:07:00Z</dcterms:created>
  <dcterms:modified xsi:type="dcterms:W3CDTF">2020-12-14T08:24:00Z</dcterms:modified>
</cp:coreProperties>
</file>